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4A" w:rsidRPr="008168F7" w:rsidRDefault="00AF389D" w:rsidP="006F0A4A">
      <w:pPr>
        <w:jc w:val="both"/>
        <w:rPr>
          <w:rFonts w:asciiTheme="minorHAnsi" w:hAnsiTheme="minorHAnsi" w:cs="Arial"/>
          <w:lang w:val="sq-AL"/>
        </w:rPr>
      </w:pPr>
      <w:r w:rsidRPr="008168F7">
        <w:rPr>
          <w:rFonts w:asciiTheme="minorHAnsi" w:eastAsia="Calibri" w:hAnsiTheme="minorHAnsi"/>
          <w:noProof/>
          <w:sz w:val="22"/>
          <w:szCs w:val="22"/>
          <w:lang w:val="en-US"/>
        </w:rPr>
        <w:drawing>
          <wp:inline distT="0" distB="0" distL="0" distR="0">
            <wp:extent cx="5486400" cy="748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48576"/>
                    </a:xfrm>
                    <a:prstGeom prst="rect">
                      <a:avLst/>
                    </a:prstGeom>
                    <a:noFill/>
                    <a:ln>
                      <a:noFill/>
                    </a:ln>
                  </pic:spPr>
                </pic:pic>
              </a:graphicData>
            </a:graphic>
          </wp:inline>
        </w:drawing>
      </w:r>
    </w:p>
    <w:p w:rsidR="006F0A4A" w:rsidRPr="008168F7" w:rsidRDefault="006F0A4A" w:rsidP="006F0A4A">
      <w:pPr>
        <w:jc w:val="center"/>
        <w:rPr>
          <w:rFonts w:asciiTheme="minorHAnsi" w:hAnsiTheme="minorHAnsi" w:cs="Arial"/>
          <w:lang w:val="sq-AL"/>
        </w:rPr>
      </w:pPr>
    </w:p>
    <w:p w:rsidR="006F0A4A" w:rsidRPr="008168F7" w:rsidRDefault="006F0A4A" w:rsidP="006F0A4A">
      <w:pPr>
        <w:jc w:val="center"/>
        <w:rPr>
          <w:rFonts w:asciiTheme="minorHAnsi" w:hAnsiTheme="minorHAnsi" w:cs="Arial"/>
          <w:b/>
          <w:u w:val="single"/>
          <w:lang w:val="sq-AL"/>
        </w:rPr>
      </w:pPr>
    </w:p>
    <w:p w:rsidR="006F0A4A" w:rsidRPr="0094625C" w:rsidRDefault="006F0A4A" w:rsidP="006F0A4A">
      <w:pPr>
        <w:jc w:val="center"/>
        <w:rPr>
          <w:rFonts w:asciiTheme="minorHAnsi" w:hAnsiTheme="minorHAnsi" w:cs="Arial"/>
          <w:b/>
          <w:u w:val="single"/>
          <w:lang w:val="sq-AL"/>
        </w:rPr>
      </w:pPr>
    </w:p>
    <w:p w:rsidR="009445F8" w:rsidRPr="0094625C" w:rsidRDefault="009445F8" w:rsidP="006F0A4A">
      <w:pPr>
        <w:jc w:val="both"/>
        <w:rPr>
          <w:rFonts w:asciiTheme="minorHAnsi" w:hAnsiTheme="minorHAnsi" w:cs="Arial"/>
          <w:b/>
          <w:sz w:val="22"/>
          <w:szCs w:val="22"/>
          <w:u w:val="single"/>
          <w:lang w:val="sq-AL"/>
        </w:rPr>
      </w:pPr>
    </w:p>
    <w:p w:rsidR="00306A7E" w:rsidRPr="0094625C" w:rsidRDefault="00306A7E" w:rsidP="00306A7E">
      <w:pPr>
        <w:jc w:val="center"/>
        <w:rPr>
          <w:rFonts w:asciiTheme="minorHAnsi" w:hAnsiTheme="minorHAnsi" w:cs="Arial"/>
          <w:b/>
          <w:sz w:val="26"/>
          <w:szCs w:val="26"/>
          <w:lang w:val="sq-AL"/>
        </w:rPr>
      </w:pPr>
    </w:p>
    <w:p w:rsidR="00FD2869" w:rsidRPr="0094625C" w:rsidRDefault="00FD2869" w:rsidP="00306A7E">
      <w:pPr>
        <w:jc w:val="center"/>
        <w:rPr>
          <w:rFonts w:asciiTheme="minorHAnsi" w:hAnsiTheme="minorHAnsi" w:cs="Arial"/>
          <w:b/>
          <w:sz w:val="26"/>
          <w:szCs w:val="26"/>
          <w:lang w:val="sq-AL"/>
        </w:rPr>
      </w:pPr>
    </w:p>
    <w:p w:rsidR="0094625C" w:rsidRPr="0094625C" w:rsidRDefault="00C23DFB" w:rsidP="0094625C">
      <w:pPr>
        <w:jc w:val="both"/>
        <w:rPr>
          <w:rFonts w:asciiTheme="minorHAnsi" w:hAnsiTheme="minorHAnsi" w:cs="Arial"/>
          <w:b/>
          <w:sz w:val="22"/>
          <w:szCs w:val="22"/>
          <w:lang w:val="sq-AL"/>
        </w:rPr>
      </w:pPr>
      <w:r>
        <w:rPr>
          <w:rFonts w:asciiTheme="minorHAnsi" w:hAnsiTheme="minorHAnsi" w:cs="Arial"/>
          <w:b/>
          <w:sz w:val="26"/>
          <w:szCs w:val="26"/>
          <w:lang w:val="sq-AL"/>
        </w:rPr>
        <w:t xml:space="preserve">                                         </w:t>
      </w:r>
      <w:r w:rsidRPr="00C23DFB">
        <w:rPr>
          <w:rFonts w:asciiTheme="minorHAnsi" w:hAnsiTheme="minorHAnsi" w:cs="Arial"/>
          <w:b/>
          <w:sz w:val="26"/>
          <w:szCs w:val="26"/>
          <w:lang w:val="sq-AL"/>
        </w:rPr>
        <w:t>CENTRAL ELECTION COMMISSION</w:t>
      </w:r>
    </w:p>
    <w:p w:rsidR="00761704" w:rsidRPr="0094625C" w:rsidRDefault="00C23DFB" w:rsidP="00306A7E">
      <w:pPr>
        <w:jc w:val="center"/>
        <w:rPr>
          <w:rFonts w:asciiTheme="minorHAnsi" w:hAnsiTheme="minorHAnsi" w:cs="Arial"/>
          <w:b/>
          <w:sz w:val="26"/>
          <w:szCs w:val="26"/>
          <w:u w:val="single"/>
          <w:lang w:val="sq-AL"/>
        </w:rPr>
      </w:pPr>
      <w:r w:rsidRPr="00C23DFB">
        <w:rPr>
          <w:rFonts w:asciiTheme="minorHAnsi" w:hAnsiTheme="minorHAnsi" w:cs="Arial"/>
          <w:b/>
          <w:sz w:val="28"/>
          <w:szCs w:val="26"/>
          <w:lang w:val="sq-AL"/>
        </w:rPr>
        <w:t>SECRETARIAT</w:t>
      </w:r>
    </w:p>
    <w:p w:rsidR="0094625C" w:rsidRPr="0094625C" w:rsidRDefault="0094625C" w:rsidP="00306A7E">
      <w:pPr>
        <w:jc w:val="center"/>
        <w:rPr>
          <w:rFonts w:asciiTheme="minorHAnsi" w:hAnsiTheme="minorHAnsi" w:cs="Arial"/>
          <w:b/>
          <w:sz w:val="26"/>
          <w:szCs w:val="26"/>
          <w:u w:val="single"/>
          <w:lang w:val="sq-AL"/>
        </w:rPr>
      </w:pPr>
    </w:p>
    <w:p w:rsidR="00037260" w:rsidRPr="0094625C" w:rsidRDefault="00037260" w:rsidP="00037260">
      <w:pPr>
        <w:rPr>
          <w:rFonts w:asciiTheme="minorHAnsi" w:hAnsiTheme="minorHAnsi" w:cs="Arial"/>
          <w:b/>
          <w:sz w:val="26"/>
          <w:szCs w:val="26"/>
          <w:lang w:val="sq-AL"/>
        </w:rPr>
      </w:pPr>
    </w:p>
    <w:p w:rsidR="00C23DFB" w:rsidRDefault="00C23DFB" w:rsidP="00037260">
      <w:pPr>
        <w:jc w:val="center"/>
        <w:rPr>
          <w:rFonts w:asciiTheme="minorHAnsi" w:hAnsiTheme="minorHAnsi" w:cs="Arial"/>
          <w:b/>
          <w:sz w:val="26"/>
          <w:szCs w:val="26"/>
          <w:lang w:val="sq-AL"/>
        </w:rPr>
      </w:pPr>
      <w:r w:rsidRPr="00C23DFB">
        <w:rPr>
          <w:rFonts w:asciiTheme="minorHAnsi" w:hAnsiTheme="minorHAnsi" w:cs="Arial"/>
          <w:b/>
          <w:sz w:val="26"/>
          <w:szCs w:val="26"/>
          <w:lang w:val="sq-AL"/>
        </w:rPr>
        <w:t>DRAFT - PUBLIC INFORMATION STRATEGY FOR LOCAL ELECTIONS</w:t>
      </w:r>
    </w:p>
    <w:p w:rsidR="00037260" w:rsidRPr="0094625C" w:rsidRDefault="00037260" w:rsidP="00037260">
      <w:pPr>
        <w:jc w:val="center"/>
        <w:rPr>
          <w:rFonts w:asciiTheme="minorHAnsi" w:hAnsiTheme="minorHAnsi"/>
          <w:b/>
          <w:sz w:val="26"/>
          <w:szCs w:val="26"/>
          <w:lang w:val="sq-AL"/>
        </w:rPr>
      </w:pPr>
      <w:r w:rsidRPr="0094625C">
        <w:rPr>
          <w:rFonts w:asciiTheme="minorHAnsi" w:hAnsiTheme="minorHAnsi"/>
          <w:b/>
          <w:sz w:val="26"/>
          <w:szCs w:val="26"/>
          <w:lang w:val="sq-AL"/>
        </w:rPr>
        <w:t>2021</w:t>
      </w:r>
    </w:p>
    <w:p w:rsidR="00306A7E" w:rsidRPr="0094625C" w:rsidRDefault="00306A7E" w:rsidP="00306A7E">
      <w:pPr>
        <w:jc w:val="center"/>
        <w:rPr>
          <w:rFonts w:asciiTheme="minorHAnsi" w:hAnsiTheme="minorHAnsi" w:cs="Arial"/>
          <w:b/>
          <w:sz w:val="26"/>
          <w:szCs w:val="26"/>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D358A2" w:rsidP="00D358A2">
      <w:pPr>
        <w:tabs>
          <w:tab w:val="left" w:pos="2280"/>
        </w:tabs>
        <w:rPr>
          <w:rFonts w:asciiTheme="minorHAnsi" w:hAnsiTheme="minorHAnsi" w:cs="Arial"/>
          <w:sz w:val="22"/>
          <w:szCs w:val="22"/>
          <w:lang w:val="sq-AL"/>
        </w:rPr>
      </w:pPr>
      <w:r>
        <w:rPr>
          <w:rFonts w:asciiTheme="minorHAnsi" w:hAnsiTheme="minorHAnsi" w:cs="Arial"/>
          <w:sz w:val="22"/>
          <w:szCs w:val="22"/>
          <w:lang w:val="sq-AL"/>
        </w:rPr>
        <w:tab/>
      </w: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Default="00306A7E" w:rsidP="00306A7E">
      <w:pPr>
        <w:jc w:val="center"/>
        <w:rPr>
          <w:rFonts w:asciiTheme="minorHAnsi" w:hAnsiTheme="minorHAnsi" w:cs="Arial"/>
          <w:sz w:val="22"/>
          <w:szCs w:val="22"/>
          <w:lang w:val="sq-AL"/>
        </w:rPr>
      </w:pPr>
    </w:p>
    <w:p w:rsidR="009F4A8D" w:rsidRDefault="009F4A8D" w:rsidP="00306A7E">
      <w:pPr>
        <w:jc w:val="center"/>
        <w:rPr>
          <w:rFonts w:asciiTheme="minorHAnsi" w:hAnsiTheme="minorHAnsi" w:cs="Arial"/>
          <w:sz w:val="22"/>
          <w:szCs w:val="22"/>
          <w:lang w:val="sq-AL"/>
        </w:rPr>
      </w:pPr>
    </w:p>
    <w:p w:rsidR="009F4A8D" w:rsidRDefault="009F4A8D" w:rsidP="00306A7E">
      <w:pPr>
        <w:jc w:val="center"/>
        <w:rPr>
          <w:rFonts w:asciiTheme="minorHAnsi" w:hAnsiTheme="minorHAnsi" w:cs="Arial"/>
          <w:sz w:val="22"/>
          <w:szCs w:val="22"/>
          <w:lang w:val="sq-AL"/>
        </w:rPr>
      </w:pPr>
    </w:p>
    <w:p w:rsidR="009F4A8D" w:rsidRDefault="009F4A8D" w:rsidP="00306A7E">
      <w:pPr>
        <w:jc w:val="center"/>
        <w:rPr>
          <w:rFonts w:asciiTheme="minorHAnsi" w:hAnsiTheme="minorHAnsi" w:cs="Arial"/>
          <w:sz w:val="22"/>
          <w:szCs w:val="22"/>
          <w:lang w:val="sq-AL"/>
        </w:rPr>
      </w:pPr>
    </w:p>
    <w:p w:rsidR="009F4A8D" w:rsidRDefault="009F4A8D" w:rsidP="00306A7E">
      <w:pPr>
        <w:jc w:val="center"/>
        <w:rPr>
          <w:rFonts w:asciiTheme="minorHAnsi" w:hAnsiTheme="minorHAnsi" w:cs="Arial"/>
          <w:sz w:val="22"/>
          <w:szCs w:val="22"/>
          <w:lang w:val="sq-AL"/>
        </w:rPr>
      </w:pPr>
    </w:p>
    <w:p w:rsidR="009F4A8D" w:rsidRPr="00306A7E" w:rsidRDefault="009F4A8D"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306A7E" w:rsidRPr="00306A7E" w:rsidRDefault="00306A7E" w:rsidP="00306A7E">
      <w:pPr>
        <w:jc w:val="center"/>
        <w:rPr>
          <w:rFonts w:asciiTheme="minorHAnsi" w:hAnsiTheme="minorHAnsi" w:cs="Arial"/>
          <w:sz w:val="22"/>
          <w:szCs w:val="22"/>
          <w:lang w:val="sq-AL"/>
        </w:rPr>
      </w:pPr>
    </w:p>
    <w:p w:rsidR="00103C13" w:rsidRDefault="00C23DFB" w:rsidP="00306A7E">
      <w:pPr>
        <w:jc w:val="both"/>
        <w:rPr>
          <w:rFonts w:asciiTheme="minorHAnsi" w:hAnsiTheme="minorHAnsi" w:cs="Arial"/>
          <w:sz w:val="22"/>
          <w:szCs w:val="22"/>
          <w:lang w:val="sq-AL"/>
        </w:rPr>
      </w:pPr>
      <w:r>
        <w:rPr>
          <w:rFonts w:asciiTheme="minorHAnsi" w:hAnsiTheme="minorHAnsi" w:cs="Arial"/>
          <w:sz w:val="22"/>
          <w:szCs w:val="22"/>
          <w:lang w:val="sq-AL"/>
        </w:rPr>
        <w:t xml:space="preserve">                                                         </w:t>
      </w:r>
      <w:r w:rsidR="00F4104C">
        <w:rPr>
          <w:rFonts w:asciiTheme="minorHAnsi" w:hAnsiTheme="minorHAnsi" w:cs="Arial"/>
          <w:sz w:val="22"/>
          <w:szCs w:val="22"/>
          <w:lang w:val="sq-AL"/>
        </w:rPr>
        <w:t>Pris</w:t>
      </w:r>
      <w:r w:rsidRPr="00C23DFB">
        <w:rPr>
          <w:rFonts w:asciiTheme="minorHAnsi" w:hAnsiTheme="minorHAnsi" w:cs="Arial"/>
          <w:sz w:val="22"/>
          <w:szCs w:val="22"/>
          <w:lang w:val="sq-AL"/>
        </w:rPr>
        <w:t>tina March 2021</w:t>
      </w:r>
    </w:p>
    <w:sdt>
      <w:sdtPr>
        <w:rPr>
          <w:rFonts w:ascii="Times New Roman" w:eastAsia="MS Mincho" w:hAnsi="Times New Roman" w:cs="Times New Roman"/>
          <w:b w:val="0"/>
          <w:color w:val="auto"/>
          <w:sz w:val="24"/>
          <w:szCs w:val="20"/>
        </w:rPr>
        <w:id w:val="-2044203200"/>
        <w:docPartObj>
          <w:docPartGallery w:val="Table of Contents"/>
          <w:docPartUnique/>
        </w:docPartObj>
      </w:sdtPr>
      <w:sdtEndPr>
        <w:rPr>
          <w:bCs/>
          <w:noProof/>
        </w:rPr>
      </w:sdtEndPr>
      <w:sdtContent>
        <w:p w:rsidR="00754F9A" w:rsidRDefault="00AF09A0">
          <w:pPr>
            <w:pStyle w:val="TOCHeading"/>
          </w:pPr>
          <w:r>
            <w:t xml:space="preserve">Përmbajtja </w:t>
          </w:r>
        </w:p>
        <w:p w:rsidR="001D3715" w:rsidRDefault="00754F9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240751" w:history="1">
            <w:r w:rsidR="00F4104C">
              <w:rPr>
                <w:rStyle w:val="Hyperlink"/>
                <w:noProof/>
                <w:lang w:val="sq-AL"/>
              </w:rPr>
              <w:t>Intro</w:t>
            </w:r>
            <w:r w:rsidR="001D3715">
              <w:rPr>
                <w:noProof/>
                <w:webHidden/>
              </w:rPr>
              <w:tab/>
            </w:r>
            <w:r w:rsidR="001D3715">
              <w:rPr>
                <w:noProof/>
                <w:webHidden/>
              </w:rPr>
              <w:fldChar w:fldCharType="begin"/>
            </w:r>
            <w:r w:rsidR="001D3715">
              <w:rPr>
                <w:noProof/>
                <w:webHidden/>
              </w:rPr>
              <w:instrText xml:space="preserve"> PAGEREF _Toc65240751 \h </w:instrText>
            </w:r>
            <w:r w:rsidR="001D3715">
              <w:rPr>
                <w:noProof/>
                <w:webHidden/>
              </w:rPr>
            </w:r>
            <w:r w:rsidR="001D3715">
              <w:rPr>
                <w:noProof/>
                <w:webHidden/>
              </w:rPr>
              <w:fldChar w:fldCharType="separate"/>
            </w:r>
            <w:r w:rsidR="009667CC">
              <w:rPr>
                <w:noProof/>
                <w:webHidden/>
              </w:rPr>
              <w:t>3</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2" w:history="1">
            <w:r w:rsidR="00F4104C" w:rsidRPr="00F4104C">
              <w:rPr>
                <w:rStyle w:val="Hyperlink"/>
                <w:noProof/>
                <w:lang w:val="sq-AL"/>
              </w:rPr>
              <w:t>The purpose of the Strategy</w:t>
            </w:r>
            <w:r w:rsidR="001D3715">
              <w:rPr>
                <w:noProof/>
                <w:webHidden/>
              </w:rPr>
              <w:tab/>
            </w:r>
            <w:r w:rsidR="001D3715">
              <w:rPr>
                <w:noProof/>
                <w:webHidden/>
              </w:rPr>
              <w:fldChar w:fldCharType="begin"/>
            </w:r>
            <w:r w:rsidR="001D3715">
              <w:rPr>
                <w:noProof/>
                <w:webHidden/>
              </w:rPr>
              <w:instrText xml:space="preserve"> PAGEREF _Toc65240752 \h </w:instrText>
            </w:r>
            <w:r w:rsidR="001D3715">
              <w:rPr>
                <w:noProof/>
                <w:webHidden/>
              </w:rPr>
            </w:r>
            <w:r w:rsidR="001D3715">
              <w:rPr>
                <w:noProof/>
                <w:webHidden/>
              </w:rPr>
              <w:fldChar w:fldCharType="separate"/>
            </w:r>
            <w:r w:rsidR="009667CC">
              <w:rPr>
                <w:noProof/>
                <w:webHidden/>
              </w:rPr>
              <w:t>4</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3" w:history="1">
            <w:r w:rsidR="00F4104C" w:rsidRPr="00F4104C">
              <w:rPr>
                <w:rStyle w:val="Hyperlink"/>
                <w:noProof/>
                <w:lang w:val="sq-AL"/>
              </w:rPr>
              <w:t>Strategy Objectives</w:t>
            </w:r>
            <w:r w:rsidR="001D3715">
              <w:rPr>
                <w:noProof/>
                <w:webHidden/>
              </w:rPr>
              <w:tab/>
            </w:r>
            <w:r w:rsidR="001D3715">
              <w:rPr>
                <w:noProof/>
                <w:webHidden/>
              </w:rPr>
              <w:fldChar w:fldCharType="begin"/>
            </w:r>
            <w:r w:rsidR="001D3715">
              <w:rPr>
                <w:noProof/>
                <w:webHidden/>
              </w:rPr>
              <w:instrText xml:space="preserve"> PAGEREF _Toc65240753 \h </w:instrText>
            </w:r>
            <w:r w:rsidR="001D3715">
              <w:rPr>
                <w:noProof/>
                <w:webHidden/>
              </w:rPr>
            </w:r>
            <w:r w:rsidR="001D3715">
              <w:rPr>
                <w:noProof/>
                <w:webHidden/>
              </w:rPr>
              <w:fldChar w:fldCharType="separate"/>
            </w:r>
            <w:r w:rsidR="009667CC">
              <w:rPr>
                <w:noProof/>
                <w:webHidden/>
              </w:rPr>
              <w:t>4</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4" w:history="1">
            <w:r w:rsidR="00F4104C" w:rsidRPr="00F4104C">
              <w:rPr>
                <w:rStyle w:val="Hyperlink"/>
                <w:noProof/>
                <w:lang w:val="sq-AL"/>
              </w:rPr>
              <w:t>Local Election Trends of 2009, 2013 and 2017</w:t>
            </w:r>
            <w:r w:rsidR="001D3715">
              <w:rPr>
                <w:noProof/>
                <w:webHidden/>
              </w:rPr>
              <w:tab/>
            </w:r>
            <w:r w:rsidR="001D3715">
              <w:rPr>
                <w:noProof/>
                <w:webHidden/>
              </w:rPr>
              <w:fldChar w:fldCharType="begin"/>
            </w:r>
            <w:r w:rsidR="001D3715">
              <w:rPr>
                <w:noProof/>
                <w:webHidden/>
              </w:rPr>
              <w:instrText xml:space="preserve"> PAGEREF _Toc65240754 \h </w:instrText>
            </w:r>
            <w:r w:rsidR="001D3715">
              <w:rPr>
                <w:noProof/>
                <w:webHidden/>
              </w:rPr>
            </w:r>
            <w:r w:rsidR="001D3715">
              <w:rPr>
                <w:noProof/>
                <w:webHidden/>
              </w:rPr>
              <w:fldChar w:fldCharType="separate"/>
            </w:r>
            <w:r w:rsidR="009667CC">
              <w:rPr>
                <w:noProof/>
                <w:webHidden/>
              </w:rPr>
              <w:t>5</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5" w:history="1">
            <w:r w:rsidR="00F4104C" w:rsidRPr="00F4104C">
              <w:rPr>
                <w:rStyle w:val="Hyperlink"/>
                <w:noProof/>
                <w:lang w:val="sq-AL"/>
              </w:rPr>
              <w:t xml:space="preserve">Principles of </w:t>
            </w:r>
            <w:r w:rsidR="00F4104C">
              <w:rPr>
                <w:rStyle w:val="Hyperlink"/>
                <w:noProof/>
                <w:lang w:val="sq-AL"/>
              </w:rPr>
              <w:t xml:space="preserve">the </w:t>
            </w:r>
            <w:r w:rsidR="00F4104C" w:rsidRPr="00F4104C">
              <w:rPr>
                <w:rStyle w:val="Hyperlink"/>
                <w:noProof/>
                <w:lang w:val="sq-AL"/>
              </w:rPr>
              <w:t>Strategy</w:t>
            </w:r>
            <w:r w:rsidR="001D3715">
              <w:rPr>
                <w:noProof/>
                <w:webHidden/>
              </w:rPr>
              <w:tab/>
            </w:r>
            <w:r w:rsidR="001D3715">
              <w:rPr>
                <w:noProof/>
                <w:webHidden/>
              </w:rPr>
              <w:fldChar w:fldCharType="begin"/>
            </w:r>
            <w:r w:rsidR="001D3715">
              <w:rPr>
                <w:noProof/>
                <w:webHidden/>
              </w:rPr>
              <w:instrText xml:space="preserve"> PAGEREF _Toc65240755 \h </w:instrText>
            </w:r>
            <w:r w:rsidR="001D3715">
              <w:rPr>
                <w:noProof/>
                <w:webHidden/>
              </w:rPr>
            </w:r>
            <w:r w:rsidR="001D3715">
              <w:rPr>
                <w:noProof/>
                <w:webHidden/>
              </w:rPr>
              <w:fldChar w:fldCharType="separate"/>
            </w:r>
            <w:r w:rsidR="009667CC">
              <w:rPr>
                <w:noProof/>
                <w:webHidden/>
              </w:rPr>
              <w:t>7</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6" w:history="1">
            <w:r w:rsidR="00F4104C" w:rsidRPr="00F4104C">
              <w:rPr>
                <w:rStyle w:val="Hyperlink"/>
                <w:noProof/>
                <w:lang w:val="sq-AL"/>
              </w:rPr>
              <w:t xml:space="preserve">Access to </w:t>
            </w:r>
            <w:r w:rsidR="00F4104C">
              <w:rPr>
                <w:rStyle w:val="Hyperlink"/>
                <w:noProof/>
                <w:lang w:val="sq-AL"/>
              </w:rPr>
              <w:t xml:space="preserve">the </w:t>
            </w:r>
            <w:r w:rsidR="00F4104C" w:rsidRPr="00F4104C">
              <w:rPr>
                <w:rStyle w:val="Hyperlink"/>
                <w:noProof/>
                <w:lang w:val="sq-AL"/>
              </w:rPr>
              <w:t>Public Information</w:t>
            </w:r>
            <w:r w:rsidR="001D3715">
              <w:rPr>
                <w:noProof/>
                <w:webHidden/>
              </w:rPr>
              <w:tab/>
            </w:r>
            <w:r w:rsidR="001D3715">
              <w:rPr>
                <w:noProof/>
                <w:webHidden/>
              </w:rPr>
              <w:fldChar w:fldCharType="begin"/>
            </w:r>
            <w:r w:rsidR="001D3715">
              <w:rPr>
                <w:noProof/>
                <w:webHidden/>
              </w:rPr>
              <w:instrText xml:space="preserve"> PAGEREF _Toc65240756 \h </w:instrText>
            </w:r>
            <w:r w:rsidR="001D3715">
              <w:rPr>
                <w:noProof/>
                <w:webHidden/>
              </w:rPr>
            </w:r>
            <w:r w:rsidR="001D3715">
              <w:rPr>
                <w:noProof/>
                <w:webHidden/>
              </w:rPr>
              <w:fldChar w:fldCharType="separate"/>
            </w:r>
            <w:r w:rsidR="009667CC">
              <w:rPr>
                <w:noProof/>
                <w:webHidden/>
              </w:rPr>
              <w:t>8</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7" w:history="1">
            <w:r w:rsidR="00F4104C" w:rsidRPr="00F4104C">
              <w:rPr>
                <w:rStyle w:val="Hyperlink"/>
                <w:noProof/>
                <w:lang w:val="sq-AL"/>
              </w:rPr>
              <w:t>Target Groups</w:t>
            </w:r>
            <w:r w:rsidR="001D3715">
              <w:rPr>
                <w:noProof/>
                <w:webHidden/>
              </w:rPr>
              <w:tab/>
            </w:r>
            <w:r w:rsidR="001D3715">
              <w:rPr>
                <w:noProof/>
                <w:webHidden/>
              </w:rPr>
              <w:fldChar w:fldCharType="begin"/>
            </w:r>
            <w:r w:rsidR="001D3715">
              <w:rPr>
                <w:noProof/>
                <w:webHidden/>
              </w:rPr>
              <w:instrText xml:space="preserve"> PAGEREF _Toc65240757 \h </w:instrText>
            </w:r>
            <w:r w:rsidR="001D3715">
              <w:rPr>
                <w:noProof/>
                <w:webHidden/>
              </w:rPr>
            </w:r>
            <w:r w:rsidR="001D3715">
              <w:rPr>
                <w:noProof/>
                <w:webHidden/>
              </w:rPr>
              <w:fldChar w:fldCharType="separate"/>
            </w:r>
            <w:r w:rsidR="009667CC">
              <w:rPr>
                <w:noProof/>
                <w:webHidden/>
              </w:rPr>
              <w:t>8</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8" w:history="1">
            <w:r w:rsidR="00F4104C" w:rsidRPr="00F4104C">
              <w:rPr>
                <w:rStyle w:val="Hyperlink"/>
                <w:noProof/>
                <w:lang w:val="sq-AL"/>
              </w:rPr>
              <w:t>Public Information Products</w:t>
            </w:r>
            <w:r w:rsidR="001D3715">
              <w:rPr>
                <w:noProof/>
                <w:webHidden/>
              </w:rPr>
              <w:tab/>
            </w:r>
            <w:r w:rsidR="001D3715">
              <w:rPr>
                <w:noProof/>
                <w:webHidden/>
              </w:rPr>
              <w:fldChar w:fldCharType="begin"/>
            </w:r>
            <w:r w:rsidR="001D3715">
              <w:rPr>
                <w:noProof/>
                <w:webHidden/>
              </w:rPr>
              <w:instrText xml:space="preserve"> PAGEREF _Toc65240758 \h </w:instrText>
            </w:r>
            <w:r w:rsidR="001D3715">
              <w:rPr>
                <w:noProof/>
                <w:webHidden/>
              </w:rPr>
            </w:r>
            <w:r w:rsidR="001D3715">
              <w:rPr>
                <w:noProof/>
                <w:webHidden/>
              </w:rPr>
              <w:fldChar w:fldCharType="separate"/>
            </w:r>
            <w:r w:rsidR="009667CC">
              <w:rPr>
                <w:noProof/>
                <w:webHidden/>
              </w:rPr>
              <w:t>10</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59" w:history="1">
            <w:r w:rsidR="00411456" w:rsidRPr="00411456">
              <w:rPr>
                <w:rStyle w:val="Hyperlink"/>
                <w:noProof/>
                <w:lang w:val="sq-AL"/>
              </w:rPr>
              <w:t>Communication Tools</w:t>
            </w:r>
            <w:r w:rsidR="001D3715">
              <w:rPr>
                <w:noProof/>
                <w:webHidden/>
              </w:rPr>
              <w:tab/>
            </w:r>
            <w:r w:rsidR="001D3715">
              <w:rPr>
                <w:noProof/>
                <w:webHidden/>
              </w:rPr>
              <w:fldChar w:fldCharType="begin"/>
            </w:r>
            <w:r w:rsidR="001D3715">
              <w:rPr>
                <w:noProof/>
                <w:webHidden/>
              </w:rPr>
              <w:instrText xml:space="preserve"> PAGEREF _Toc65240759 \h </w:instrText>
            </w:r>
            <w:r w:rsidR="001D3715">
              <w:rPr>
                <w:noProof/>
                <w:webHidden/>
              </w:rPr>
            </w:r>
            <w:r w:rsidR="001D3715">
              <w:rPr>
                <w:noProof/>
                <w:webHidden/>
              </w:rPr>
              <w:fldChar w:fldCharType="separate"/>
            </w:r>
            <w:r w:rsidR="009667CC">
              <w:rPr>
                <w:noProof/>
                <w:webHidden/>
              </w:rPr>
              <w:t>12</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60" w:history="1">
            <w:r w:rsidR="00411456" w:rsidRPr="00411456">
              <w:rPr>
                <w:rStyle w:val="Hyperlink"/>
                <w:noProof/>
                <w:lang w:val="sq-AL"/>
              </w:rPr>
              <w:t>Electoral Process Periods</w:t>
            </w:r>
            <w:r w:rsidR="001D3715">
              <w:rPr>
                <w:noProof/>
                <w:webHidden/>
              </w:rPr>
              <w:tab/>
            </w:r>
            <w:r w:rsidR="001D3715">
              <w:rPr>
                <w:noProof/>
                <w:webHidden/>
              </w:rPr>
              <w:fldChar w:fldCharType="begin"/>
            </w:r>
            <w:r w:rsidR="001D3715">
              <w:rPr>
                <w:noProof/>
                <w:webHidden/>
              </w:rPr>
              <w:instrText xml:space="preserve"> PAGEREF _Toc65240760 \h </w:instrText>
            </w:r>
            <w:r w:rsidR="001D3715">
              <w:rPr>
                <w:noProof/>
                <w:webHidden/>
              </w:rPr>
            </w:r>
            <w:r w:rsidR="001D3715">
              <w:rPr>
                <w:noProof/>
                <w:webHidden/>
              </w:rPr>
              <w:fldChar w:fldCharType="separate"/>
            </w:r>
            <w:r w:rsidR="009667CC">
              <w:rPr>
                <w:noProof/>
                <w:webHidden/>
              </w:rPr>
              <w:t>14</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61" w:history="1">
            <w:r w:rsidR="00411456" w:rsidRPr="00411456">
              <w:rPr>
                <w:rStyle w:val="Hyperlink"/>
                <w:noProof/>
                <w:lang w:val="sq-AL"/>
              </w:rPr>
              <w:t>Second Round of Mayoral Elections</w:t>
            </w:r>
            <w:r w:rsidR="001D3715">
              <w:rPr>
                <w:noProof/>
                <w:webHidden/>
              </w:rPr>
              <w:tab/>
            </w:r>
            <w:r w:rsidR="001D3715">
              <w:rPr>
                <w:noProof/>
                <w:webHidden/>
              </w:rPr>
              <w:fldChar w:fldCharType="begin"/>
            </w:r>
            <w:r w:rsidR="001D3715">
              <w:rPr>
                <w:noProof/>
                <w:webHidden/>
              </w:rPr>
              <w:instrText xml:space="preserve"> PAGEREF _Toc65240761 \h </w:instrText>
            </w:r>
            <w:r w:rsidR="001D3715">
              <w:rPr>
                <w:noProof/>
                <w:webHidden/>
              </w:rPr>
            </w:r>
            <w:r w:rsidR="001D3715">
              <w:rPr>
                <w:noProof/>
                <w:webHidden/>
              </w:rPr>
              <w:fldChar w:fldCharType="separate"/>
            </w:r>
            <w:r w:rsidR="009667CC">
              <w:rPr>
                <w:noProof/>
                <w:webHidden/>
              </w:rPr>
              <w:t>17</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62" w:history="1">
            <w:r w:rsidR="00FE3D4D" w:rsidRPr="00FE3D4D">
              <w:rPr>
                <w:rStyle w:val="Hyperlink"/>
                <w:noProof/>
                <w:lang w:val="sq-AL"/>
              </w:rPr>
              <w:t>Cooperation with Stakeholders</w:t>
            </w:r>
            <w:r w:rsidR="001D3715">
              <w:rPr>
                <w:noProof/>
                <w:webHidden/>
              </w:rPr>
              <w:tab/>
            </w:r>
            <w:r w:rsidR="001D3715">
              <w:rPr>
                <w:noProof/>
                <w:webHidden/>
              </w:rPr>
              <w:fldChar w:fldCharType="begin"/>
            </w:r>
            <w:r w:rsidR="001D3715">
              <w:rPr>
                <w:noProof/>
                <w:webHidden/>
              </w:rPr>
              <w:instrText xml:space="preserve"> PAGEREF _Toc65240762 \h </w:instrText>
            </w:r>
            <w:r w:rsidR="001D3715">
              <w:rPr>
                <w:noProof/>
                <w:webHidden/>
              </w:rPr>
            </w:r>
            <w:r w:rsidR="001D3715">
              <w:rPr>
                <w:noProof/>
                <w:webHidden/>
              </w:rPr>
              <w:fldChar w:fldCharType="separate"/>
            </w:r>
            <w:r w:rsidR="009667CC">
              <w:rPr>
                <w:noProof/>
                <w:webHidden/>
              </w:rPr>
              <w:t>18</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63" w:history="1">
            <w:r w:rsidR="00FE3D4D" w:rsidRPr="00FE3D4D">
              <w:rPr>
                <w:rStyle w:val="Hyperlink"/>
                <w:noProof/>
                <w:lang w:val="sq-AL"/>
              </w:rPr>
              <w:t>Management Structure and Ways of Implementation</w:t>
            </w:r>
            <w:r w:rsidR="001D3715">
              <w:rPr>
                <w:noProof/>
                <w:webHidden/>
              </w:rPr>
              <w:tab/>
            </w:r>
            <w:r w:rsidR="001D3715">
              <w:rPr>
                <w:noProof/>
                <w:webHidden/>
              </w:rPr>
              <w:fldChar w:fldCharType="begin"/>
            </w:r>
            <w:r w:rsidR="001D3715">
              <w:rPr>
                <w:noProof/>
                <w:webHidden/>
              </w:rPr>
              <w:instrText xml:space="preserve"> PAGEREF _Toc65240763 \h </w:instrText>
            </w:r>
            <w:r w:rsidR="001D3715">
              <w:rPr>
                <w:noProof/>
                <w:webHidden/>
              </w:rPr>
            </w:r>
            <w:r w:rsidR="001D3715">
              <w:rPr>
                <w:noProof/>
                <w:webHidden/>
              </w:rPr>
              <w:fldChar w:fldCharType="separate"/>
            </w:r>
            <w:r w:rsidR="009667CC">
              <w:rPr>
                <w:noProof/>
                <w:webHidden/>
              </w:rPr>
              <w:t>18</w:t>
            </w:r>
            <w:r w:rsidR="001D3715">
              <w:rPr>
                <w:noProof/>
                <w:webHidden/>
              </w:rPr>
              <w:fldChar w:fldCharType="end"/>
            </w:r>
          </w:hyperlink>
        </w:p>
        <w:p w:rsidR="001D3715" w:rsidRDefault="00247556">
          <w:pPr>
            <w:pStyle w:val="TOC1"/>
            <w:rPr>
              <w:rFonts w:asciiTheme="minorHAnsi" w:eastAsiaTheme="minorEastAsia" w:hAnsiTheme="minorHAnsi" w:cstheme="minorBidi"/>
              <w:noProof/>
              <w:sz w:val="22"/>
              <w:szCs w:val="22"/>
            </w:rPr>
          </w:pPr>
          <w:hyperlink w:anchor="_Toc65240764" w:history="1">
            <w:r w:rsidR="00FE3D4D" w:rsidRPr="00FE3D4D">
              <w:rPr>
                <w:rStyle w:val="Hyperlink"/>
                <w:noProof/>
                <w:lang w:val="sq-AL"/>
              </w:rPr>
              <w:t>Budget for the Implementation of the Strategy</w:t>
            </w:r>
            <w:r w:rsidR="001D3715">
              <w:rPr>
                <w:noProof/>
                <w:webHidden/>
              </w:rPr>
              <w:tab/>
            </w:r>
            <w:r w:rsidR="001D3715">
              <w:rPr>
                <w:noProof/>
                <w:webHidden/>
              </w:rPr>
              <w:fldChar w:fldCharType="begin"/>
            </w:r>
            <w:r w:rsidR="001D3715">
              <w:rPr>
                <w:noProof/>
                <w:webHidden/>
              </w:rPr>
              <w:instrText xml:space="preserve"> PAGEREF _Toc65240764 \h </w:instrText>
            </w:r>
            <w:r w:rsidR="001D3715">
              <w:rPr>
                <w:noProof/>
                <w:webHidden/>
              </w:rPr>
            </w:r>
            <w:r w:rsidR="001D3715">
              <w:rPr>
                <w:noProof/>
                <w:webHidden/>
              </w:rPr>
              <w:fldChar w:fldCharType="separate"/>
            </w:r>
            <w:r w:rsidR="009667CC">
              <w:rPr>
                <w:noProof/>
                <w:webHidden/>
              </w:rPr>
              <w:t>19</w:t>
            </w:r>
            <w:r w:rsidR="001D3715">
              <w:rPr>
                <w:noProof/>
                <w:webHidden/>
              </w:rPr>
              <w:fldChar w:fldCharType="end"/>
            </w:r>
          </w:hyperlink>
        </w:p>
        <w:p w:rsidR="00754F9A" w:rsidRDefault="00754F9A">
          <w:r>
            <w:rPr>
              <w:b/>
              <w:bCs/>
              <w:noProof/>
            </w:rPr>
            <w:fldChar w:fldCharType="end"/>
          </w:r>
        </w:p>
      </w:sdtContent>
    </w:sdt>
    <w:p w:rsidR="00103C13" w:rsidRDefault="00103C13" w:rsidP="00306A7E">
      <w:pPr>
        <w:jc w:val="both"/>
        <w:rPr>
          <w:rFonts w:asciiTheme="minorHAnsi" w:hAnsiTheme="minorHAnsi" w:cs="Arial"/>
          <w:sz w:val="22"/>
          <w:szCs w:val="22"/>
          <w:lang w:val="sq-AL"/>
        </w:rPr>
      </w:pPr>
    </w:p>
    <w:p w:rsidR="00103C13" w:rsidRDefault="00103C13" w:rsidP="00306A7E">
      <w:pPr>
        <w:jc w:val="both"/>
        <w:rPr>
          <w:rFonts w:asciiTheme="minorHAnsi" w:hAnsiTheme="minorHAnsi" w:cs="Arial"/>
          <w:sz w:val="22"/>
          <w:szCs w:val="22"/>
          <w:lang w:val="sq-AL"/>
        </w:rPr>
      </w:pPr>
    </w:p>
    <w:p w:rsidR="00103C13" w:rsidRDefault="00103C13" w:rsidP="00306A7E">
      <w:pPr>
        <w:jc w:val="both"/>
        <w:rPr>
          <w:rFonts w:asciiTheme="minorHAnsi" w:hAnsiTheme="minorHAnsi" w:cs="Arial"/>
          <w:sz w:val="22"/>
          <w:szCs w:val="22"/>
          <w:lang w:val="sq-AL"/>
        </w:rPr>
      </w:pPr>
    </w:p>
    <w:p w:rsidR="00103C13" w:rsidRDefault="00103C13" w:rsidP="00306A7E">
      <w:pPr>
        <w:jc w:val="both"/>
        <w:rPr>
          <w:rFonts w:asciiTheme="minorHAnsi" w:hAnsiTheme="minorHAnsi" w:cs="Arial"/>
          <w:sz w:val="22"/>
          <w:szCs w:val="22"/>
          <w:lang w:val="sq-AL"/>
        </w:rPr>
      </w:pPr>
    </w:p>
    <w:p w:rsidR="00103C13" w:rsidRDefault="00103C13" w:rsidP="00306A7E">
      <w:pPr>
        <w:jc w:val="both"/>
        <w:rPr>
          <w:rFonts w:asciiTheme="minorHAnsi" w:hAnsiTheme="minorHAnsi" w:cs="Arial"/>
          <w:sz w:val="22"/>
          <w:szCs w:val="22"/>
          <w:lang w:val="sq-AL"/>
        </w:rPr>
      </w:pPr>
    </w:p>
    <w:p w:rsidR="00AF09A0" w:rsidRDefault="00AF09A0" w:rsidP="00306A7E">
      <w:pPr>
        <w:jc w:val="both"/>
        <w:rPr>
          <w:rFonts w:asciiTheme="minorHAnsi" w:hAnsiTheme="minorHAnsi" w:cs="Arial"/>
          <w:sz w:val="22"/>
          <w:szCs w:val="22"/>
          <w:lang w:val="sq-AL"/>
        </w:rPr>
      </w:pPr>
    </w:p>
    <w:p w:rsidR="00AF09A0" w:rsidRDefault="00AF09A0" w:rsidP="00306A7E">
      <w:pPr>
        <w:jc w:val="both"/>
        <w:rPr>
          <w:rFonts w:asciiTheme="minorHAnsi" w:hAnsiTheme="minorHAnsi" w:cs="Arial"/>
          <w:sz w:val="22"/>
          <w:szCs w:val="22"/>
          <w:lang w:val="sq-AL"/>
        </w:rPr>
      </w:pPr>
    </w:p>
    <w:p w:rsidR="00AF09A0" w:rsidRDefault="00AF09A0" w:rsidP="00306A7E">
      <w:pPr>
        <w:jc w:val="both"/>
        <w:rPr>
          <w:rFonts w:asciiTheme="minorHAnsi" w:hAnsiTheme="minorHAnsi" w:cs="Arial"/>
          <w:sz w:val="22"/>
          <w:szCs w:val="22"/>
          <w:lang w:val="sq-AL"/>
        </w:rPr>
      </w:pPr>
    </w:p>
    <w:p w:rsidR="00AF09A0" w:rsidRDefault="00AF09A0" w:rsidP="00306A7E">
      <w:pPr>
        <w:jc w:val="both"/>
        <w:rPr>
          <w:rFonts w:asciiTheme="minorHAnsi" w:hAnsiTheme="minorHAnsi" w:cs="Arial"/>
          <w:sz w:val="22"/>
          <w:szCs w:val="22"/>
          <w:lang w:val="sq-AL"/>
        </w:rPr>
      </w:pPr>
    </w:p>
    <w:p w:rsidR="00AF09A0" w:rsidRDefault="00AF09A0" w:rsidP="00306A7E">
      <w:pPr>
        <w:jc w:val="both"/>
        <w:rPr>
          <w:rFonts w:asciiTheme="minorHAnsi" w:hAnsiTheme="minorHAnsi" w:cs="Arial"/>
          <w:sz w:val="22"/>
          <w:szCs w:val="22"/>
          <w:lang w:val="sq-AL"/>
        </w:rPr>
      </w:pPr>
    </w:p>
    <w:p w:rsidR="001B321C" w:rsidRDefault="001B321C" w:rsidP="00306A7E">
      <w:pPr>
        <w:jc w:val="both"/>
        <w:rPr>
          <w:rFonts w:asciiTheme="minorHAnsi" w:hAnsiTheme="minorHAnsi" w:cs="Arial"/>
          <w:sz w:val="22"/>
          <w:szCs w:val="22"/>
          <w:lang w:val="sq-AL"/>
        </w:rPr>
      </w:pPr>
    </w:p>
    <w:p w:rsidR="001B321C" w:rsidRDefault="001B321C" w:rsidP="00306A7E">
      <w:pPr>
        <w:jc w:val="both"/>
        <w:rPr>
          <w:rFonts w:asciiTheme="minorHAnsi" w:hAnsiTheme="minorHAnsi" w:cs="Arial"/>
          <w:sz w:val="22"/>
          <w:szCs w:val="22"/>
          <w:lang w:val="sq-AL"/>
        </w:rPr>
      </w:pPr>
    </w:p>
    <w:p w:rsidR="001B321C" w:rsidRDefault="001B321C" w:rsidP="00306A7E">
      <w:pPr>
        <w:jc w:val="both"/>
        <w:rPr>
          <w:rFonts w:asciiTheme="minorHAnsi" w:hAnsiTheme="minorHAnsi" w:cs="Arial"/>
          <w:sz w:val="22"/>
          <w:szCs w:val="22"/>
          <w:lang w:val="sq-AL"/>
        </w:rPr>
      </w:pPr>
    </w:p>
    <w:p w:rsidR="001B321C" w:rsidRDefault="001B321C" w:rsidP="00306A7E">
      <w:pPr>
        <w:jc w:val="both"/>
        <w:rPr>
          <w:rFonts w:asciiTheme="minorHAnsi" w:hAnsiTheme="minorHAnsi" w:cs="Arial"/>
          <w:sz w:val="22"/>
          <w:szCs w:val="22"/>
          <w:lang w:val="sq-AL"/>
        </w:rPr>
      </w:pPr>
    </w:p>
    <w:p w:rsidR="001B321C" w:rsidRDefault="001B321C" w:rsidP="00306A7E">
      <w:pPr>
        <w:jc w:val="both"/>
        <w:rPr>
          <w:rFonts w:asciiTheme="minorHAnsi" w:hAnsiTheme="minorHAnsi" w:cs="Arial"/>
          <w:sz w:val="22"/>
          <w:szCs w:val="22"/>
          <w:lang w:val="sq-AL"/>
        </w:rPr>
      </w:pPr>
    </w:p>
    <w:p w:rsidR="00AF09A0" w:rsidRDefault="00AF09A0" w:rsidP="00306A7E">
      <w:pPr>
        <w:jc w:val="both"/>
        <w:rPr>
          <w:rFonts w:asciiTheme="minorHAnsi" w:hAnsiTheme="minorHAnsi" w:cs="Arial"/>
          <w:sz w:val="22"/>
          <w:szCs w:val="22"/>
          <w:lang w:val="sq-AL"/>
        </w:rPr>
      </w:pPr>
    </w:p>
    <w:p w:rsidR="00103C13" w:rsidRDefault="00103C13" w:rsidP="00306A7E">
      <w:pPr>
        <w:jc w:val="both"/>
        <w:rPr>
          <w:rFonts w:asciiTheme="minorHAnsi" w:hAnsiTheme="minorHAnsi" w:cs="Arial"/>
          <w:sz w:val="22"/>
          <w:szCs w:val="22"/>
          <w:lang w:val="sq-AL"/>
        </w:rPr>
      </w:pPr>
    </w:p>
    <w:p w:rsidR="005113BF" w:rsidRDefault="005113BF" w:rsidP="00306A7E">
      <w:pPr>
        <w:jc w:val="both"/>
        <w:rPr>
          <w:rFonts w:asciiTheme="minorHAnsi" w:hAnsiTheme="minorHAnsi" w:cs="Arial"/>
          <w:sz w:val="22"/>
          <w:szCs w:val="22"/>
          <w:lang w:val="sq-AL"/>
        </w:rPr>
      </w:pPr>
    </w:p>
    <w:p w:rsidR="005113BF" w:rsidRDefault="005113BF" w:rsidP="00306A7E">
      <w:pPr>
        <w:jc w:val="both"/>
        <w:rPr>
          <w:rFonts w:asciiTheme="minorHAnsi" w:hAnsiTheme="minorHAnsi" w:cs="Arial"/>
          <w:sz w:val="22"/>
          <w:szCs w:val="22"/>
          <w:lang w:val="sq-AL"/>
        </w:rPr>
      </w:pPr>
    </w:p>
    <w:p w:rsidR="005113BF" w:rsidRDefault="005113BF" w:rsidP="00306A7E">
      <w:pPr>
        <w:jc w:val="both"/>
        <w:rPr>
          <w:rFonts w:asciiTheme="minorHAnsi" w:hAnsiTheme="minorHAnsi" w:cs="Arial"/>
          <w:sz w:val="22"/>
          <w:szCs w:val="22"/>
          <w:lang w:val="sq-AL"/>
        </w:rPr>
      </w:pPr>
    </w:p>
    <w:p w:rsidR="001D3715" w:rsidRDefault="001D3715" w:rsidP="00306A7E">
      <w:pPr>
        <w:jc w:val="both"/>
        <w:rPr>
          <w:rFonts w:asciiTheme="minorHAnsi" w:hAnsiTheme="minorHAnsi" w:cs="Arial"/>
          <w:sz w:val="22"/>
          <w:szCs w:val="22"/>
          <w:lang w:val="sq-AL"/>
        </w:rPr>
      </w:pPr>
    </w:p>
    <w:p w:rsidR="0043294B" w:rsidRPr="00306A7E" w:rsidRDefault="0043294B" w:rsidP="00306A7E">
      <w:pPr>
        <w:jc w:val="both"/>
        <w:rPr>
          <w:rFonts w:asciiTheme="minorHAnsi" w:hAnsiTheme="minorHAnsi" w:cs="Arial"/>
          <w:sz w:val="22"/>
          <w:szCs w:val="22"/>
          <w:lang w:val="sq-AL"/>
        </w:rPr>
      </w:pPr>
    </w:p>
    <w:p w:rsidR="00306A7E" w:rsidRPr="00FF3C9F" w:rsidRDefault="00E637ED" w:rsidP="004A7B51">
      <w:pPr>
        <w:pStyle w:val="Heading1"/>
        <w:rPr>
          <w:lang w:val="sq-AL"/>
        </w:rPr>
      </w:pPr>
      <w:r>
        <w:rPr>
          <w:lang w:val="sq-AL"/>
        </w:rPr>
        <w:t>Intro</w:t>
      </w:r>
    </w:p>
    <w:p w:rsidR="00394900" w:rsidRDefault="00394900" w:rsidP="00306A7E">
      <w:pPr>
        <w:jc w:val="both"/>
        <w:rPr>
          <w:rFonts w:asciiTheme="minorHAnsi" w:hAnsiTheme="minorHAnsi" w:cs="Arial"/>
          <w:szCs w:val="24"/>
          <w:lang w:val="sq-AL"/>
        </w:rPr>
      </w:pPr>
    </w:p>
    <w:p w:rsidR="00394900" w:rsidRDefault="00E637ED" w:rsidP="00394900">
      <w:pPr>
        <w:jc w:val="both"/>
        <w:rPr>
          <w:rFonts w:asciiTheme="minorHAnsi" w:hAnsiTheme="minorHAnsi" w:cs="Arial"/>
          <w:szCs w:val="24"/>
          <w:lang w:val="sq-AL"/>
        </w:rPr>
      </w:pPr>
      <w:r w:rsidRPr="00E637ED">
        <w:rPr>
          <w:rFonts w:asciiTheme="minorHAnsi" w:hAnsiTheme="minorHAnsi" w:cs="Arial"/>
          <w:szCs w:val="24"/>
          <w:lang w:val="sq-AL"/>
        </w:rPr>
        <w:lastRenderedPageBreak/>
        <w:t>The Central Election Commission (CEC) is a permanent body that prepares, supervises, directs and verifies all activities related to the election process, referendums and announces their results.</w:t>
      </w:r>
      <w:r w:rsidR="00394900" w:rsidRPr="00264973">
        <w:rPr>
          <w:rFonts w:asciiTheme="minorHAnsi" w:hAnsiTheme="minorHAnsi" w:cs="Arial"/>
          <w:szCs w:val="24"/>
          <w:vertAlign w:val="superscript"/>
          <w:lang w:val="sq-AL"/>
        </w:rPr>
        <w:footnoteReference w:id="1"/>
      </w:r>
      <w:r w:rsidR="00394900" w:rsidRPr="00264973">
        <w:rPr>
          <w:rFonts w:asciiTheme="minorHAnsi" w:hAnsiTheme="minorHAnsi" w:cs="Arial"/>
          <w:szCs w:val="24"/>
          <w:lang w:val="sq-AL"/>
        </w:rPr>
        <w:t xml:space="preserve">. </w:t>
      </w:r>
    </w:p>
    <w:p w:rsidR="00394900" w:rsidRPr="00264973" w:rsidRDefault="004175B8" w:rsidP="00394900">
      <w:pPr>
        <w:jc w:val="both"/>
        <w:rPr>
          <w:rFonts w:asciiTheme="minorHAnsi" w:hAnsiTheme="minorHAnsi" w:cs="Arial"/>
          <w:szCs w:val="24"/>
          <w:lang w:val="sq-AL"/>
        </w:rPr>
      </w:pPr>
      <w:r w:rsidRPr="004175B8">
        <w:rPr>
          <w:rFonts w:asciiTheme="minorHAnsi" w:hAnsiTheme="minorHAnsi" w:cs="Arial"/>
          <w:szCs w:val="24"/>
          <w:lang w:val="sq-AL"/>
        </w:rPr>
        <w:t>In order to fullfill these constitutional and legal principles, the CEC, and the CEC Secretariat, undertake voter education activities in order to increase voter capacity for voting procedures and procedures for the protection of electoral rights.</w:t>
      </w:r>
      <w:r w:rsidR="00394900" w:rsidRPr="00264973">
        <w:rPr>
          <w:rFonts w:asciiTheme="minorHAnsi" w:hAnsiTheme="minorHAnsi" w:cs="Arial"/>
          <w:szCs w:val="24"/>
          <w:vertAlign w:val="superscript"/>
          <w:lang w:val="sq-AL"/>
        </w:rPr>
        <w:footnoteReference w:id="2"/>
      </w:r>
      <w:r w:rsidR="00394900" w:rsidRPr="00264973">
        <w:rPr>
          <w:rFonts w:asciiTheme="minorHAnsi" w:hAnsiTheme="minorHAnsi" w:cs="Arial"/>
          <w:szCs w:val="24"/>
          <w:lang w:val="sq-AL"/>
        </w:rPr>
        <w:t>.</w:t>
      </w:r>
    </w:p>
    <w:p w:rsidR="00394900" w:rsidRPr="00264973" w:rsidRDefault="00394900" w:rsidP="00394900">
      <w:pPr>
        <w:jc w:val="both"/>
        <w:rPr>
          <w:rFonts w:asciiTheme="minorHAnsi" w:hAnsiTheme="minorHAnsi" w:cs="Arial"/>
          <w:szCs w:val="24"/>
          <w:lang w:val="sq-AL"/>
        </w:rPr>
      </w:pPr>
    </w:p>
    <w:p w:rsidR="00394900" w:rsidRDefault="00774186" w:rsidP="00306A7E">
      <w:pPr>
        <w:jc w:val="both"/>
        <w:rPr>
          <w:rFonts w:asciiTheme="minorHAnsi" w:hAnsiTheme="minorHAnsi" w:cs="Arial"/>
          <w:szCs w:val="24"/>
          <w:lang w:val="sq-AL"/>
        </w:rPr>
      </w:pPr>
      <w:r w:rsidRPr="00774186">
        <w:rPr>
          <w:rFonts w:asciiTheme="minorHAnsi" w:hAnsiTheme="minorHAnsi" w:cs="Arial"/>
          <w:szCs w:val="24"/>
          <w:lang w:val="sq-AL"/>
        </w:rPr>
        <w:t>The Public Information Strategy for Local Elections 2021 is a document which summarizes all activities for each of the periods of the electoral process including cooperation with various institutions to send the necessary messages to each voter and stakeholders through various tools of communication to achieve a successful electoral process.</w:t>
      </w:r>
    </w:p>
    <w:p w:rsidR="00774186" w:rsidRDefault="00774186" w:rsidP="00306A7E">
      <w:pPr>
        <w:jc w:val="both"/>
        <w:rPr>
          <w:rFonts w:asciiTheme="minorHAnsi" w:hAnsiTheme="minorHAnsi" w:cs="Arial"/>
          <w:szCs w:val="24"/>
          <w:lang w:val="sq-AL"/>
        </w:rPr>
      </w:pPr>
    </w:p>
    <w:p w:rsidR="00F57410" w:rsidRPr="009327FE" w:rsidRDefault="00774186" w:rsidP="00F57410">
      <w:pPr>
        <w:jc w:val="both"/>
        <w:rPr>
          <w:rFonts w:asciiTheme="minorHAnsi" w:hAnsiTheme="minorHAnsi" w:cs="Arial"/>
          <w:szCs w:val="24"/>
          <w:lang w:val="sq-AL"/>
        </w:rPr>
      </w:pPr>
      <w:r w:rsidRPr="00774186">
        <w:rPr>
          <w:rFonts w:asciiTheme="minorHAnsi" w:hAnsiTheme="minorHAnsi" w:cs="Arial"/>
          <w:szCs w:val="24"/>
          <w:lang w:val="sq-AL"/>
        </w:rPr>
        <w:t>The drafting of this strategy is based on the experience of previous years and the recommendations have been arising from the analysis and reports of various researches on the past electoral processes and the need for information and education for all citizens with the right to vote, despite of age. gender, place of residence and nationality.</w:t>
      </w:r>
    </w:p>
    <w:p w:rsidR="00394900" w:rsidRPr="00306A7E" w:rsidRDefault="00394900" w:rsidP="00306A7E">
      <w:pPr>
        <w:jc w:val="both"/>
        <w:rPr>
          <w:rFonts w:asciiTheme="minorHAnsi" w:hAnsiTheme="minorHAnsi" w:cs="Arial"/>
          <w:b/>
          <w:sz w:val="22"/>
          <w:szCs w:val="22"/>
          <w:lang w:val="sq-AL"/>
        </w:rPr>
      </w:pPr>
    </w:p>
    <w:p w:rsidR="00306A7E" w:rsidRPr="00264973" w:rsidRDefault="00B57988" w:rsidP="00306A7E">
      <w:pPr>
        <w:jc w:val="both"/>
        <w:rPr>
          <w:rFonts w:asciiTheme="minorHAnsi" w:hAnsiTheme="minorHAnsi" w:cs="Arial"/>
          <w:szCs w:val="24"/>
          <w:lang w:val="sq-AL"/>
        </w:rPr>
      </w:pPr>
      <w:r w:rsidRPr="00B57988">
        <w:rPr>
          <w:rFonts w:asciiTheme="minorHAnsi" w:hAnsiTheme="minorHAnsi" w:cs="Arial"/>
          <w:szCs w:val="24"/>
          <w:lang w:val="sq-AL"/>
        </w:rPr>
        <w:t>The strategy aims to inform citizens with the right to vote, to use their right to vote, the manner, time and place of voting, as well as the identification of target groups, cootperaion with stakeholders, forwarding supporting information to the media , political entities and observers throughout the election process.</w:t>
      </w:r>
    </w:p>
    <w:p w:rsidR="00306A7E" w:rsidRPr="00306A7E" w:rsidRDefault="00306A7E" w:rsidP="00306A7E">
      <w:pPr>
        <w:jc w:val="both"/>
        <w:rPr>
          <w:rFonts w:asciiTheme="minorHAnsi" w:hAnsiTheme="minorHAnsi" w:cs="Arial"/>
          <w:b/>
          <w:sz w:val="22"/>
          <w:szCs w:val="22"/>
          <w:lang w:val="sq-AL"/>
        </w:rPr>
      </w:pPr>
    </w:p>
    <w:p w:rsidR="0079063C" w:rsidRDefault="000575DB" w:rsidP="0079063C">
      <w:pPr>
        <w:jc w:val="both"/>
        <w:rPr>
          <w:rFonts w:asciiTheme="minorHAnsi" w:hAnsiTheme="minorHAnsi" w:cs="Arial"/>
          <w:szCs w:val="24"/>
          <w:lang w:val="sq-AL"/>
        </w:rPr>
      </w:pPr>
      <w:r w:rsidRPr="000575DB">
        <w:rPr>
          <w:rFonts w:asciiTheme="minorHAnsi" w:hAnsiTheme="minorHAnsi" w:cs="Arial"/>
          <w:szCs w:val="24"/>
          <w:lang w:val="sq-AL"/>
        </w:rPr>
        <w:t>This Strategy makes the CEC be perceived as a competent and transparent institution in respecting the constitutional, legal and international principles in the administration of free and democratic elections.</w:t>
      </w:r>
    </w:p>
    <w:p w:rsidR="000575DB" w:rsidRDefault="000575DB" w:rsidP="0079063C">
      <w:pPr>
        <w:jc w:val="both"/>
        <w:rPr>
          <w:rFonts w:asciiTheme="minorHAnsi" w:hAnsiTheme="minorHAnsi" w:cs="Arial"/>
          <w:szCs w:val="24"/>
          <w:lang w:val="sq-AL"/>
        </w:rPr>
      </w:pPr>
    </w:p>
    <w:p w:rsidR="000575DB" w:rsidRDefault="000575DB" w:rsidP="0079063C">
      <w:pPr>
        <w:jc w:val="both"/>
        <w:rPr>
          <w:rFonts w:asciiTheme="minorHAnsi" w:hAnsiTheme="minorHAnsi" w:cs="Arial"/>
          <w:szCs w:val="24"/>
          <w:lang w:val="sq-AL"/>
        </w:rPr>
      </w:pPr>
    </w:p>
    <w:p w:rsidR="000575DB" w:rsidRDefault="000575DB" w:rsidP="0079063C">
      <w:pPr>
        <w:jc w:val="both"/>
        <w:rPr>
          <w:rFonts w:asciiTheme="minorHAnsi" w:hAnsiTheme="minorHAnsi" w:cs="Arial"/>
          <w:szCs w:val="24"/>
          <w:lang w:val="sq-AL"/>
        </w:rPr>
      </w:pPr>
    </w:p>
    <w:p w:rsidR="000575DB" w:rsidRDefault="000575DB" w:rsidP="0079063C">
      <w:pPr>
        <w:jc w:val="both"/>
        <w:rPr>
          <w:rFonts w:asciiTheme="minorHAnsi" w:hAnsiTheme="minorHAnsi" w:cs="Arial"/>
          <w:szCs w:val="24"/>
          <w:lang w:val="sq-AL"/>
        </w:rPr>
      </w:pPr>
    </w:p>
    <w:p w:rsidR="000575DB" w:rsidRDefault="000575DB" w:rsidP="0079063C">
      <w:pPr>
        <w:jc w:val="both"/>
        <w:rPr>
          <w:rFonts w:asciiTheme="minorHAnsi" w:hAnsiTheme="minorHAnsi" w:cs="Arial"/>
          <w:szCs w:val="24"/>
          <w:lang w:val="sq-AL"/>
        </w:rPr>
      </w:pPr>
    </w:p>
    <w:p w:rsidR="000575DB" w:rsidRDefault="000575DB" w:rsidP="0079063C">
      <w:pPr>
        <w:jc w:val="both"/>
        <w:rPr>
          <w:rFonts w:asciiTheme="minorHAnsi" w:hAnsiTheme="minorHAnsi" w:cs="Arial"/>
          <w:szCs w:val="24"/>
          <w:lang w:val="sq-AL"/>
        </w:rPr>
      </w:pPr>
    </w:p>
    <w:p w:rsidR="00771BF9" w:rsidRDefault="00771BF9" w:rsidP="004A7B51">
      <w:pPr>
        <w:pStyle w:val="Heading1"/>
        <w:rPr>
          <w:lang w:val="sq-AL"/>
        </w:rPr>
      </w:pPr>
      <w:bookmarkStart w:id="0" w:name="_Toc16761354"/>
    </w:p>
    <w:p w:rsidR="00DD7A6C" w:rsidRDefault="00DD7A6C" w:rsidP="00DD7A6C">
      <w:pPr>
        <w:rPr>
          <w:lang w:val="sq-AL"/>
        </w:rPr>
      </w:pPr>
    </w:p>
    <w:p w:rsidR="00DD7A6C" w:rsidRDefault="00DD7A6C" w:rsidP="00DD7A6C">
      <w:pPr>
        <w:rPr>
          <w:lang w:val="sq-AL"/>
        </w:rPr>
      </w:pPr>
    </w:p>
    <w:p w:rsidR="00DD7A6C" w:rsidRPr="00DD7A6C" w:rsidRDefault="00DD7A6C" w:rsidP="00DD7A6C">
      <w:pPr>
        <w:rPr>
          <w:lang w:val="sq-AL"/>
        </w:rPr>
      </w:pPr>
      <w:bookmarkStart w:id="1" w:name="_GoBack"/>
      <w:bookmarkEnd w:id="1"/>
    </w:p>
    <w:p w:rsidR="00771BF9" w:rsidRDefault="00771BF9" w:rsidP="004A7B51">
      <w:pPr>
        <w:pStyle w:val="Heading1"/>
        <w:rPr>
          <w:lang w:val="sq-AL"/>
        </w:rPr>
      </w:pPr>
    </w:p>
    <w:p w:rsidR="00771BF9" w:rsidRDefault="00771BF9" w:rsidP="004A7B51">
      <w:pPr>
        <w:pStyle w:val="Heading1"/>
        <w:rPr>
          <w:lang w:val="sq-AL"/>
        </w:rPr>
      </w:pPr>
    </w:p>
    <w:p w:rsidR="00771BF9" w:rsidRPr="00771BF9" w:rsidRDefault="00771BF9" w:rsidP="00771BF9">
      <w:pPr>
        <w:rPr>
          <w:lang w:val="sq-AL"/>
        </w:rPr>
      </w:pPr>
    </w:p>
    <w:bookmarkEnd w:id="0"/>
    <w:p w:rsidR="004A1016" w:rsidRDefault="004A1016" w:rsidP="00CA2883">
      <w:pPr>
        <w:ind w:left="360"/>
        <w:jc w:val="both"/>
        <w:rPr>
          <w:rFonts w:ascii="Calibri" w:hAnsi="Calibri"/>
          <w:b/>
          <w:color w:val="1F497D" w:themeColor="text2"/>
          <w:sz w:val="26"/>
          <w:lang w:val="sq-AL"/>
        </w:rPr>
      </w:pPr>
    </w:p>
    <w:p w:rsidR="004A1016" w:rsidRDefault="004A1016" w:rsidP="00CA2883">
      <w:pPr>
        <w:ind w:left="360"/>
        <w:jc w:val="both"/>
        <w:rPr>
          <w:rFonts w:ascii="Calibri" w:hAnsi="Calibri"/>
          <w:b/>
          <w:color w:val="1F497D" w:themeColor="text2"/>
          <w:sz w:val="26"/>
          <w:lang w:val="sq-AL"/>
        </w:rPr>
      </w:pPr>
    </w:p>
    <w:p w:rsidR="00016078" w:rsidRDefault="004A1016" w:rsidP="00CA2883">
      <w:pPr>
        <w:ind w:left="360"/>
        <w:jc w:val="both"/>
        <w:rPr>
          <w:rFonts w:ascii="Calibri" w:hAnsi="Calibri"/>
          <w:b/>
          <w:color w:val="1F497D" w:themeColor="text2"/>
          <w:sz w:val="26"/>
          <w:lang w:val="sq-AL"/>
        </w:rPr>
      </w:pPr>
      <w:r>
        <w:rPr>
          <w:rFonts w:ascii="Calibri" w:hAnsi="Calibri"/>
          <w:b/>
          <w:color w:val="1F497D" w:themeColor="text2"/>
          <w:sz w:val="26"/>
          <w:lang w:val="sq-AL"/>
        </w:rPr>
        <w:lastRenderedPageBreak/>
        <w:t xml:space="preserve">                               </w:t>
      </w:r>
      <w:r w:rsidRPr="004A1016">
        <w:rPr>
          <w:rFonts w:ascii="Calibri" w:hAnsi="Calibri"/>
          <w:b/>
          <w:color w:val="1F497D" w:themeColor="text2"/>
          <w:sz w:val="26"/>
          <w:lang w:val="sq-AL"/>
        </w:rPr>
        <w:t>The purpose of the Strategy</w:t>
      </w:r>
    </w:p>
    <w:p w:rsidR="004A1016" w:rsidRDefault="004A1016" w:rsidP="00CA2883">
      <w:pPr>
        <w:ind w:left="360"/>
        <w:jc w:val="both"/>
        <w:rPr>
          <w:rFonts w:asciiTheme="minorHAnsi" w:hAnsiTheme="minorHAnsi" w:cs="Arial"/>
          <w:lang w:val="sq-AL"/>
        </w:rPr>
      </w:pPr>
    </w:p>
    <w:p w:rsidR="00306A7E" w:rsidRPr="00CA2883" w:rsidRDefault="00657D58" w:rsidP="0043294B">
      <w:pPr>
        <w:jc w:val="both"/>
        <w:rPr>
          <w:rFonts w:asciiTheme="minorHAnsi" w:hAnsiTheme="minorHAnsi" w:cs="Arial"/>
          <w:lang w:val="sq-AL"/>
        </w:rPr>
      </w:pPr>
      <w:r w:rsidRPr="00657D58">
        <w:rPr>
          <w:rFonts w:asciiTheme="minorHAnsi" w:hAnsiTheme="minorHAnsi" w:cs="Arial"/>
          <w:lang w:val="sq-AL"/>
        </w:rPr>
        <w:t>The overall goal of the public information campaign is to inform voters about the electoral process, the functioning of the process and their rights under the Constitution of Kosovo and the Law on General Elections and the Law on Local Elections.</w:t>
      </w:r>
    </w:p>
    <w:p w:rsidR="00306A7E" w:rsidRPr="00CA2883" w:rsidRDefault="00657D58" w:rsidP="0043294B">
      <w:pPr>
        <w:jc w:val="both"/>
        <w:rPr>
          <w:rFonts w:asciiTheme="minorHAnsi" w:hAnsiTheme="minorHAnsi" w:cs="Arial"/>
          <w:lang w:val="sq-AL"/>
        </w:rPr>
      </w:pPr>
      <w:r w:rsidRPr="00657D58">
        <w:rPr>
          <w:rFonts w:asciiTheme="minorHAnsi" w:hAnsiTheme="minorHAnsi" w:cs="Arial"/>
          <w:lang w:val="sq-AL"/>
        </w:rPr>
        <w:t>The campaign will also be designed and implemented to support the specific responsibilities and activities of the CEC, set out in the Law on General Elections and the Law on Local Elections (such as the voting service period, confirmation and opposition of the list). voters, voters with special needs and circumstances, voting procedures, voting outside Kosovo).</w:t>
      </w:r>
      <w:r w:rsidR="00306A7E" w:rsidRPr="00CA2883">
        <w:rPr>
          <w:rFonts w:asciiTheme="minorHAnsi" w:hAnsiTheme="minorHAnsi" w:cs="Arial"/>
          <w:lang w:val="sq-AL"/>
        </w:rPr>
        <w:t> </w:t>
      </w:r>
    </w:p>
    <w:p w:rsidR="00306A7E" w:rsidRPr="00CA2883" w:rsidRDefault="00306A7E" w:rsidP="0043294B">
      <w:pPr>
        <w:jc w:val="both"/>
        <w:rPr>
          <w:rFonts w:asciiTheme="minorHAnsi" w:hAnsiTheme="minorHAnsi" w:cs="Arial"/>
          <w:lang w:val="sq-AL"/>
        </w:rPr>
      </w:pPr>
    </w:p>
    <w:p w:rsidR="00306A7E" w:rsidRDefault="00657D58" w:rsidP="00CA2883">
      <w:pPr>
        <w:ind w:left="360"/>
        <w:jc w:val="both"/>
        <w:rPr>
          <w:rFonts w:asciiTheme="minorHAnsi" w:hAnsiTheme="minorHAnsi" w:cs="Arial"/>
          <w:lang w:val="sq-AL"/>
        </w:rPr>
      </w:pPr>
      <w:r w:rsidRPr="00657D58">
        <w:rPr>
          <w:rFonts w:asciiTheme="minorHAnsi" w:hAnsiTheme="minorHAnsi" w:cs="Arial"/>
          <w:lang w:val="sq-AL"/>
        </w:rPr>
        <w:t>This strategy is prepared for the CEC to fulfill its obligations to inform voters during all periods of the electoral process.</w:t>
      </w:r>
    </w:p>
    <w:p w:rsidR="00657D58" w:rsidRPr="00CA2883" w:rsidRDefault="00657D58" w:rsidP="00CA2883">
      <w:pPr>
        <w:ind w:left="360"/>
        <w:jc w:val="both"/>
        <w:rPr>
          <w:rFonts w:asciiTheme="minorHAnsi" w:hAnsiTheme="minorHAnsi" w:cs="Arial"/>
          <w:lang w:val="sq-AL"/>
        </w:rPr>
      </w:pPr>
    </w:p>
    <w:p w:rsidR="00306A7E" w:rsidRPr="00CA2883" w:rsidRDefault="001D3798" w:rsidP="0043294B">
      <w:pPr>
        <w:jc w:val="both"/>
        <w:rPr>
          <w:rFonts w:asciiTheme="minorHAnsi" w:hAnsiTheme="minorHAnsi" w:cs="Arial"/>
          <w:lang w:val="sq-AL"/>
        </w:rPr>
      </w:pPr>
      <w:r w:rsidRPr="001D3798">
        <w:rPr>
          <w:rFonts w:asciiTheme="minorHAnsi" w:hAnsiTheme="minorHAnsi" w:cs="Arial"/>
          <w:lang w:val="sq-AL"/>
        </w:rPr>
        <w:t>In addition to informing voters, the CEC is also responsible for informing other election stakeholders such as political entities,</w:t>
      </w:r>
      <w:r>
        <w:rPr>
          <w:rFonts w:asciiTheme="minorHAnsi" w:hAnsiTheme="minorHAnsi" w:cs="Arial"/>
          <w:lang w:val="sq-AL"/>
        </w:rPr>
        <w:t xml:space="preserve"> </w:t>
      </w:r>
      <w:r w:rsidRPr="001D3798">
        <w:rPr>
          <w:rFonts w:asciiTheme="minorHAnsi" w:hAnsiTheme="minorHAnsi" w:cs="Arial"/>
          <w:lang w:val="sq-AL"/>
        </w:rPr>
        <w:t>civil society organizations and the media related to election activities comprehensively and in a timely manner.</w:t>
      </w:r>
    </w:p>
    <w:p w:rsidR="00D50550" w:rsidRPr="00CA2883" w:rsidRDefault="00D50550" w:rsidP="00CA2883">
      <w:pPr>
        <w:ind w:left="360"/>
        <w:jc w:val="both"/>
        <w:rPr>
          <w:rFonts w:asciiTheme="minorHAnsi" w:hAnsiTheme="minorHAnsi" w:cs="Arial"/>
          <w:lang w:val="sq-AL"/>
        </w:rPr>
      </w:pPr>
    </w:p>
    <w:p w:rsidR="00D50550" w:rsidRDefault="001D3798" w:rsidP="00D50550">
      <w:pPr>
        <w:ind w:left="360"/>
        <w:jc w:val="both"/>
        <w:rPr>
          <w:rFonts w:asciiTheme="minorHAnsi" w:hAnsiTheme="minorHAnsi" w:cs="Arial"/>
          <w:lang w:val="sq-AL"/>
        </w:rPr>
      </w:pPr>
      <w:r w:rsidRPr="001D3798">
        <w:rPr>
          <w:rFonts w:asciiTheme="minorHAnsi" w:hAnsiTheme="minorHAnsi" w:cs="Arial"/>
          <w:lang w:val="sq-AL"/>
        </w:rPr>
        <w:t>The Public Information Strategy for the Local Elections 2021, focuses on two important needs:</w:t>
      </w:r>
    </w:p>
    <w:p w:rsidR="001D3798" w:rsidRPr="007F3930" w:rsidRDefault="001D3798" w:rsidP="00D50550">
      <w:pPr>
        <w:ind w:left="360"/>
        <w:jc w:val="both"/>
        <w:rPr>
          <w:rFonts w:asciiTheme="minorHAnsi" w:hAnsiTheme="minorHAnsi" w:cs="Arial"/>
          <w:sz w:val="22"/>
          <w:szCs w:val="22"/>
          <w:lang w:val="sq-AL"/>
        </w:rPr>
      </w:pPr>
    </w:p>
    <w:p w:rsidR="001D3798" w:rsidRDefault="001D3798" w:rsidP="001D3798">
      <w:pPr>
        <w:pStyle w:val="ListParagraph"/>
        <w:numPr>
          <w:ilvl w:val="0"/>
          <w:numId w:val="1"/>
        </w:numPr>
        <w:jc w:val="both"/>
        <w:rPr>
          <w:rFonts w:asciiTheme="minorHAnsi" w:hAnsiTheme="minorHAnsi" w:cs="Arial"/>
          <w:lang w:val="sq-AL"/>
        </w:rPr>
      </w:pPr>
      <w:r w:rsidRPr="001D3798">
        <w:rPr>
          <w:rFonts w:asciiTheme="minorHAnsi" w:hAnsiTheme="minorHAnsi" w:cs="Arial"/>
          <w:lang w:val="sq-AL"/>
        </w:rPr>
        <w:t>Preserving and enhancing the image of the CEC;</w:t>
      </w:r>
      <w:r>
        <w:rPr>
          <w:rFonts w:asciiTheme="minorHAnsi" w:hAnsiTheme="minorHAnsi" w:cs="Arial"/>
          <w:lang w:val="sq-AL"/>
        </w:rPr>
        <w:t xml:space="preserve"> and</w:t>
      </w:r>
    </w:p>
    <w:p w:rsidR="00D50550" w:rsidRPr="001D3798" w:rsidRDefault="001D3798" w:rsidP="001D3798">
      <w:pPr>
        <w:pStyle w:val="ListParagraph"/>
        <w:numPr>
          <w:ilvl w:val="0"/>
          <w:numId w:val="1"/>
        </w:numPr>
        <w:jc w:val="both"/>
        <w:rPr>
          <w:rFonts w:asciiTheme="minorHAnsi" w:hAnsiTheme="minorHAnsi" w:cs="Arial"/>
          <w:lang w:val="sq-AL"/>
        </w:rPr>
      </w:pPr>
      <w:r w:rsidRPr="001D3798">
        <w:rPr>
          <w:rFonts w:asciiTheme="minorHAnsi" w:hAnsiTheme="minorHAnsi" w:cs="Arial"/>
          <w:lang w:val="sq-AL"/>
        </w:rPr>
        <w:t>Providing accurate and timely information to voters and stakeholders regarding the election process and procedures.</w:t>
      </w:r>
    </w:p>
    <w:p w:rsidR="001D3798" w:rsidRPr="00CA2883" w:rsidRDefault="001D3798" w:rsidP="00CA2883">
      <w:pPr>
        <w:pStyle w:val="ListParagraph"/>
        <w:jc w:val="both"/>
        <w:rPr>
          <w:rFonts w:asciiTheme="minorHAnsi" w:hAnsiTheme="minorHAnsi" w:cs="Arial"/>
          <w:lang w:val="sq-AL"/>
        </w:rPr>
      </w:pPr>
    </w:p>
    <w:p w:rsidR="00306A7E" w:rsidRDefault="00FF68BC" w:rsidP="00306A7E">
      <w:pPr>
        <w:jc w:val="both"/>
        <w:rPr>
          <w:rFonts w:asciiTheme="minorHAnsi" w:hAnsiTheme="minorHAnsi" w:cs="Arial"/>
          <w:sz w:val="22"/>
          <w:szCs w:val="22"/>
          <w:lang w:val="sq-AL"/>
        </w:rPr>
      </w:pPr>
      <w:r w:rsidRPr="00FF68BC">
        <w:rPr>
          <w:rFonts w:asciiTheme="minorHAnsi" w:hAnsiTheme="minorHAnsi" w:cs="Arial"/>
          <w:lang w:val="sq-AL"/>
        </w:rPr>
        <w:t>The implementation of the Public Information Campaign should be coordinated in content and in time with all election activities as defined by the operational plan.</w:t>
      </w:r>
    </w:p>
    <w:p w:rsidR="00E2238E" w:rsidRDefault="00E2238E" w:rsidP="0030300B">
      <w:pPr>
        <w:jc w:val="center"/>
        <w:rPr>
          <w:rFonts w:asciiTheme="minorHAnsi" w:hAnsiTheme="minorHAnsi" w:cs="Arial"/>
          <w:sz w:val="22"/>
          <w:szCs w:val="22"/>
          <w:lang w:val="sq-AL"/>
        </w:rPr>
      </w:pPr>
    </w:p>
    <w:p w:rsidR="0043294B" w:rsidRDefault="0043294B" w:rsidP="0030300B">
      <w:pPr>
        <w:jc w:val="center"/>
        <w:rPr>
          <w:rFonts w:asciiTheme="minorHAnsi" w:hAnsiTheme="minorHAnsi" w:cs="Arial"/>
          <w:sz w:val="22"/>
          <w:szCs w:val="22"/>
          <w:lang w:val="sq-AL"/>
        </w:rPr>
      </w:pPr>
    </w:p>
    <w:p w:rsidR="00FF68BC" w:rsidRDefault="00FF68BC" w:rsidP="0030300B">
      <w:pPr>
        <w:jc w:val="center"/>
        <w:rPr>
          <w:rFonts w:asciiTheme="minorHAnsi" w:hAnsiTheme="minorHAnsi" w:cs="Arial"/>
          <w:sz w:val="22"/>
          <w:szCs w:val="22"/>
          <w:lang w:val="sq-AL"/>
        </w:rPr>
      </w:pPr>
    </w:p>
    <w:p w:rsidR="00FF68BC" w:rsidRDefault="00FF68BC" w:rsidP="0070418E">
      <w:pPr>
        <w:rPr>
          <w:rFonts w:asciiTheme="minorHAnsi" w:hAnsiTheme="minorHAnsi" w:cs="Arial"/>
          <w:sz w:val="22"/>
          <w:szCs w:val="22"/>
          <w:lang w:val="sq-AL"/>
        </w:rPr>
      </w:pPr>
    </w:p>
    <w:p w:rsidR="00AF09A0" w:rsidRDefault="00CB5E5B" w:rsidP="0070418E">
      <w:pPr>
        <w:jc w:val="center"/>
        <w:rPr>
          <w:rFonts w:ascii="Calibri" w:hAnsi="Calibri"/>
          <w:b/>
          <w:color w:val="1F497D" w:themeColor="text2"/>
          <w:sz w:val="26"/>
          <w:lang w:val="sq-AL"/>
        </w:rPr>
      </w:pPr>
      <w:r w:rsidRPr="00CB5E5B">
        <w:rPr>
          <w:rFonts w:ascii="Calibri" w:hAnsi="Calibri"/>
          <w:b/>
          <w:color w:val="1F497D" w:themeColor="text2"/>
          <w:sz w:val="26"/>
          <w:lang w:val="sq-AL"/>
        </w:rPr>
        <w:t>Strategy Objectives</w:t>
      </w:r>
    </w:p>
    <w:p w:rsidR="00CB5E5B" w:rsidRDefault="00CB5E5B" w:rsidP="00AF09A0">
      <w:pPr>
        <w:rPr>
          <w:rFonts w:ascii="Calibri" w:hAnsi="Calibri"/>
          <w:b/>
          <w:color w:val="1F497D" w:themeColor="text2"/>
          <w:sz w:val="26"/>
          <w:lang w:val="sq-AL"/>
        </w:rPr>
      </w:pPr>
    </w:p>
    <w:p w:rsidR="00B504E2" w:rsidRPr="00CB5E5B" w:rsidRDefault="00CB5E5B" w:rsidP="00CB5E5B">
      <w:pPr>
        <w:jc w:val="both"/>
        <w:rPr>
          <w:rFonts w:asciiTheme="minorHAnsi" w:hAnsiTheme="minorHAnsi" w:cs="Arial"/>
          <w:lang w:val="sq-AL"/>
        </w:rPr>
      </w:pPr>
      <w:r w:rsidRPr="00CB5E5B">
        <w:rPr>
          <w:rFonts w:asciiTheme="minorHAnsi" w:hAnsiTheme="minorHAnsi" w:cs="Arial"/>
          <w:lang w:val="sq-AL"/>
        </w:rPr>
        <w:t>The objectives of the strategy for the Local Elections 2021 are as follows:</w:t>
      </w:r>
    </w:p>
    <w:p w:rsidR="00CB5E5B" w:rsidRPr="00AF09A0" w:rsidRDefault="00CB5E5B" w:rsidP="00AF09A0">
      <w:pPr>
        <w:pStyle w:val="ListParagraph"/>
        <w:jc w:val="both"/>
        <w:rPr>
          <w:rFonts w:asciiTheme="minorHAnsi" w:hAnsiTheme="minorHAnsi" w:cs="Arial"/>
          <w:lang w:val="sq-AL"/>
        </w:rPr>
      </w:pPr>
    </w:p>
    <w:p w:rsidR="00CB5E5B" w:rsidRPr="00CB5E5B" w:rsidRDefault="00CB5E5B" w:rsidP="00CB5E5B">
      <w:pPr>
        <w:pStyle w:val="ListParagraph"/>
        <w:numPr>
          <w:ilvl w:val="0"/>
          <w:numId w:val="21"/>
        </w:numPr>
        <w:jc w:val="both"/>
        <w:rPr>
          <w:rFonts w:asciiTheme="minorHAnsi" w:hAnsiTheme="minorHAnsi" w:cs="Arial"/>
          <w:lang w:val="sq-AL"/>
        </w:rPr>
      </w:pPr>
      <w:r w:rsidRPr="00CB5E5B">
        <w:rPr>
          <w:rFonts w:asciiTheme="minorHAnsi" w:eastAsia="MS Mincho" w:hAnsiTheme="minorHAnsi" w:cs="Arial"/>
          <w:szCs w:val="20"/>
          <w:lang w:val="sq-AL"/>
        </w:rPr>
        <w:t>Informing voters and stakeholders about the election process;</w:t>
      </w:r>
    </w:p>
    <w:p w:rsidR="0098691F" w:rsidRDefault="0098691F" w:rsidP="0098691F">
      <w:pPr>
        <w:pStyle w:val="ListParagraph"/>
        <w:numPr>
          <w:ilvl w:val="0"/>
          <w:numId w:val="1"/>
        </w:numPr>
        <w:jc w:val="both"/>
        <w:rPr>
          <w:rFonts w:asciiTheme="minorHAnsi" w:hAnsiTheme="minorHAnsi" w:cs="Arial"/>
          <w:lang w:val="sq-AL"/>
        </w:rPr>
      </w:pPr>
      <w:r w:rsidRPr="0098691F">
        <w:rPr>
          <w:rFonts w:asciiTheme="minorHAnsi" w:hAnsiTheme="minorHAnsi" w:cs="Arial"/>
          <w:lang w:val="sq-AL"/>
        </w:rPr>
        <w:t>Informing and educating voters about the importance of voting;</w:t>
      </w:r>
    </w:p>
    <w:p w:rsidR="001E34D2" w:rsidRDefault="001E34D2" w:rsidP="001E34D2">
      <w:pPr>
        <w:pStyle w:val="ListParagraph"/>
        <w:numPr>
          <w:ilvl w:val="0"/>
          <w:numId w:val="1"/>
        </w:numPr>
        <w:jc w:val="both"/>
        <w:rPr>
          <w:rFonts w:asciiTheme="minorHAnsi" w:hAnsiTheme="minorHAnsi" w:cs="Arial"/>
          <w:lang w:val="sq-AL"/>
        </w:rPr>
      </w:pPr>
      <w:r w:rsidRPr="001E34D2">
        <w:rPr>
          <w:rFonts w:asciiTheme="minorHAnsi" w:hAnsiTheme="minorHAnsi" w:cs="Arial"/>
          <w:lang w:val="sq-AL"/>
        </w:rPr>
        <w:t>Increasing voter turnout in elections;</w:t>
      </w:r>
    </w:p>
    <w:p w:rsidR="001E34D2" w:rsidRDefault="001E34D2" w:rsidP="001E34D2">
      <w:pPr>
        <w:pStyle w:val="ListParagraph"/>
        <w:numPr>
          <w:ilvl w:val="0"/>
          <w:numId w:val="1"/>
        </w:numPr>
        <w:jc w:val="both"/>
        <w:rPr>
          <w:rFonts w:asciiTheme="minorHAnsi" w:hAnsiTheme="minorHAnsi" w:cs="Arial"/>
          <w:lang w:val="sq-AL"/>
        </w:rPr>
      </w:pPr>
      <w:r w:rsidRPr="001E34D2">
        <w:rPr>
          <w:rFonts w:asciiTheme="minorHAnsi" w:hAnsiTheme="minorHAnsi" w:cs="Arial"/>
          <w:lang w:val="sq-AL"/>
        </w:rPr>
        <w:t>Reducing the number of invalid ballots</w:t>
      </w:r>
      <w:r>
        <w:rPr>
          <w:rFonts w:asciiTheme="minorHAnsi" w:hAnsiTheme="minorHAnsi" w:cs="Arial"/>
          <w:lang w:val="sq-AL"/>
        </w:rPr>
        <w:t xml:space="preserve"> paper</w:t>
      </w:r>
      <w:r w:rsidRPr="001E34D2">
        <w:rPr>
          <w:rFonts w:asciiTheme="minorHAnsi" w:hAnsiTheme="minorHAnsi" w:cs="Arial"/>
          <w:lang w:val="sq-AL"/>
        </w:rPr>
        <w:t>;</w:t>
      </w:r>
    </w:p>
    <w:p w:rsidR="00E15600" w:rsidRPr="00B504E2" w:rsidRDefault="001E34D2" w:rsidP="001E34D2">
      <w:pPr>
        <w:pStyle w:val="ListParagraph"/>
        <w:numPr>
          <w:ilvl w:val="0"/>
          <w:numId w:val="1"/>
        </w:numPr>
        <w:jc w:val="both"/>
        <w:rPr>
          <w:rFonts w:asciiTheme="minorHAnsi" w:hAnsiTheme="minorHAnsi" w:cs="Arial"/>
          <w:lang w:val="sq-AL"/>
        </w:rPr>
      </w:pPr>
      <w:r w:rsidRPr="001E34D2">
        <w:rPr>
          <w:rFonts w:asciiTheme="minorHAnsi" w:hAnsiTheme="minorHAnsi" w:cs="Arial"/>
          <w:lang w:val="sq-AL"/>
        </w:rPr>
        <w:t>Raising voters' awareness of the importance of participating in elections;</w:t>
      </w:r>
      <w:r>
        <w:rPr>
          <w:rFonts w:asciiTheme="minorHAnsi" w:hAnsiTheme="minorHAnsi" w:cs="Arial"/>
          <w:lang w:val="sq-AL"/>
        </w:rPr>
        <w:t xml:space="preserve"> and</w:t>
      </w:r>
    </w:p>
    <w:p w:rsidR="00306A7E" w:rsidRDefault="001E34D2" w:rsidP="001E34D2">
      <w:pPr>
        <w:pStyle w:val="ListParagraph"/>
        <w:numPr>
          <w:ilvl w:val="0"/>
          <w:numId w:val="1"/>
        </w:numPr>
        <w:jc w:val="both"/>
        <w:rPr>
          <w:rFonts w:asciiTheme="minorHAnsi" w:hAnsiTheme="minorHAnsi" w:cs="Arial"/>
          <w:lang w:val="sq-AL"/>
        </w:rPr>
      </w:pPr>
      <w:r w:rsidRPr="001E34D2">
        <w:rPr>
          <w:rFonts w:asciiTheme="minorHAnsi" w:hAnsiTheme="minorHAnsi" w:cs="Arial"/>
          <w:lang w:val="sq-AL"/>
        </w:rPr>
        <w:t>Informing voters about the ways of denouncing vote abuse</w:t>
      </w:r>
      <w:r w:rsidR="0076094A">
        <w:rPr>
          <w:rFonts w:asciiTheme="minorHAnsi" w:hAnsiTheme="minorHAnsi" w:cs="Arial"/>
          <w:lang w:val="sq-AL"/>
        </w:rPr>
        <w:t>.</w:t>
      </w:r>
    </w:p>
    <w:p w:rsidR="00F5060E" w:rsidRDefault="00F5060E" w:rsidP="00F5060E">
      <w:pPr>
        <w:jc w:val="both"/>
        <w:rPr>
          <w:rFonts w:asciiTheme="minorHAnsi" w:hAnsiTheme="minorHAnsi" w:cs="Arial"/>
          <w:lang w:val="sq-AL"/>
        </w:rPr>
      </w:pPr>
    </w:p>
    <w:p w:rsidR="00F5060E" w:rsidRPr="00F5060E" w:rsidRDefault="00F5060E" w:rsidP="00F5060E">
      <w:pPr>
        <w:jc w:val="both"/>
        <w:rPr>
          <w:rFonts w:asciiTheme="minorHAnsi" w:hAnsiTheme="minorHAnsi" w:cs="Arial"/>
          <w:lang w:val="sq-AL"/>
        </w:rPr>
      </w:pPr>
    </w:p>
    <w:p w:rsidR="00547D58" w:rsidRDefault="00F5060E" w:rsidP="004257E1">
      <w:pPr>
        <w:jc w:val="both"/>
        <w:rPr>
          <w:rFonts w:ascii="Calibri" w:hAnsi="Calibri"/>
          <w:b/>
          <w:color w:val="1F497D" w:themeColor="text2"/>
          <w:sz w:val="26"/>
          <w:lang w:val="sq-AL"/>
        </w:rPr>
      </w:pPr>
      <w:r>
        <w:rPr>
          <w:rFonts w:ascii="Calibri" w:hAnsi="Calibri"/>
          <w:b/>
          <w:color w:val="1F497D" w:themeColor="text2"/>
          <w:sz w:val="26"/>
          <w:lang w:val="sq-AL"/>
        </w:rPr>
        <w:lastRenderedPageBreak/>
        <w:t xml:space="preserve">                 </w:t>
      </w:r>
      <w:r w:rsidRPr="00F5060E">
        <w:rPr>
          <w:rFonts w:ascii="Calibri" w:hAnsi="Calibri"/>
          <w:b/>
          <w:color w:val="1F497D" w:themeColor="text2"/>
          <w:sz w:val="26"/>
          <w:lang w:val="sq-AL"/>
        </w:rPr>
        <w:t>Local Election Trends of 2009, 2013 and 2017</w:t>
      </w:r>
    </w:p>
    <w:p w:rsidR="00F5060E" w:rsidRDefault="00F5060E" w:rsidP="004257E1">
      <w:pPr>
        <w:jc w:val="both"/>
        <w:rPr>
          <w:rFonts w:asciiTheme="minorHAnsi" w:hAnsiTheme="minorHAnsi" w:cs="Arial"/>
          <w:lang w:val="sq-AL"/>
        </w:rPr>
      </w:pPr>
    </w:p>
    <w:p w:rsidR="00CE7237" w:rsidRDefault="00F5060E" w:rsidP="004257E1">
      <w:pPr>
        <w:jc w:val="both"/>
        <w:rPr>
          <w:rFonts w:asciiTheme="minorHAnsi" w:hAnsiTheme="minorHAnsi" w:cs="Arial"/>
          <w:lang w:val="sq-AL"/>
        </w:rPr>
      </w:pPr>
      <w:r w:rsidRPr="00F5060E">
        <w:rPr>
          <w:rFonts w:asciiTheme="minorHAnsi" w:hAnsiTheme="minorHAnsi" w:cs="Arial"/>
          <w:lang w:val="sq-AL"/>
        </w:rPr>
        <w:t>The following table shows that the trend of participation in the elections has changed from the elections to the next elections where in 2013 there was a higher turnout than in the elections of 2009 and 2017, which had almost the same turnout.</w:t>
      </w:r>
    </w:p>
    <w:p w:rsidR="00F5060E" w:rsidRDefault="00F5060E" w:rsidP="004257E1">
      <w:pPr>
        <w:jc w:val="both"/>
        <w:rPr>
          <w:rFonts w:asciiTheme="minorHAnsi" w:hAnsiTheme="minorHAnsi" w:cstheme="minorHAnsi"/>
          <w:b/>
          <w:sz w:val="26"/>
          <w:szCs w:val="26"/>
          <w:lang w:val="sq-AL"/>
        </w:rPr>
      </w:pPr>
    </w:p>
    <w:tbl>
      <w:tblPr>
        <w:tblStyle w:val="TableGrid"/>
        <w:tblW w:w="0" w:type="auto"/>
        <w:tblLook w:val="04A0" w:firstRow="1" w:lastRow="0" w:firstColumn="1" w:lastColumn="0" w:noHBand="0" w:noVBand="1"/>
      </w:tblPr>
      <w:tblGrid>
        <w:gridCol w:w="3792"/>
        <w:gridCol w:w="1868"/>
        <w:gridCol w:w="1598"/>
        <w:gridCol w:w="1372"/>
      </w:tblGrid>
      <w:tr w:rsidR="00CE7237" w:rsidRPr="00620B11" w:rsidTr="00CE7237">
        <w:trPr>
          <w:trHeight w:val="521"/>
        </w:trPr>
        <w:tc>
          <w:tcPr>
            <w:tcW w:w="3792" w:type="dxa"/>
            <w:shd w:val="clear" w:color="auto" w:fill="0070C0"/>
          </w:tcPr>
          <w:p w:rsidR="00CE7237" w:rsidRPr="00620B11" w:rsidRDefault="00F5060E" w:rsidP="002C74CA">
            <w:pPr>
              <w:spacing w:before="160" w:line="276" w:lineRule="auto"/>
              <w:jc w:val="center"/>
              <w:rPr>
                <w:rFonts w:ascii="Calibri" w:hAnsi="Calibri" w:cs="Arial"/>
                <w:color w:val="FFFFFF" w:themeColor="background1"/>
                <w:sz w:val="22"/>
                <w:szCs w:val="22"/>
                <w:lang w:val="sq-AL"/>
              </w:rPr>
            </w:pPr>
            <w:r w:rsidRPr="00F5060E">
              <w:rPr>
                <w:rFonts w:ascii="Calibri" w:hAnsi="Calibri" w:cs="Arial"/>
                <w:color w:val="FFFFFF" w:themeColor="background1"/>
                <w:sz w:val="22"/>
                <w:szCs w:val="22"/>
                <w:lang w:val="sq-AL"/>
              </w:rPr>
              <w:t>Elections</w:t>
            </w:r>
          </w:p>
        </w:tc>
        <w:tc>
          <w:tcPr>
            <w:tcW w:w="1868" w:type="dxa"/>
            <w:shd w:val="clear" w:color="auto" w:fill="0070C0"/>
          </w:tcPr>
          <w:p w:rsidR="00CE7237" w:rsidRPr="00620B11" w:rsidRDefault="005720A1" w:rsidP="00CE7237">
            <w:pPr>
              <w:spacing w:line="276" w:lineRule="auto"/>
              <w:jc w:val="both"/>
              <w:rPr>
                <w:rFonts w:ascii="Calibri" w:hAnsi="Calibri" w:cs="Arial"/>
                <w:color w:val="FFFFFF" w:themeColor="background1"/>
                <w:sz w:val="22"/>
                <w:szCs w:val="22"/>
                <w:lang w:val="sq-AL"/>
              </w:rPr>
            </w:pPr>
            <w:r>
              <w:rPr>
                <w:rFonts w:ascii="Calibri" w:hAnsi="Calibri" w:cs="Arial"/>
                <w:color w:val="FFFFFF" w:themeColor="background1"/>
                <w:sz w:val="22"/>
                <w:szCs w:val="22"/>
                <w:lang w:val="sq-AL"/>
              </w:rPr>
              <w:t>No</w:t>
            </w:r>
            <w:r w:rsidR="00F5060E" w:rsidRPr="00F5060E">
              <w:rPr>
                <w:rFonts w:ascii="Calibri" w:hAnsi="Calibri" w:cs="Arial"/>
                <w:color w:val="FFFFFF" w:themeColor="background1"/>
                <w:sz w:val="22"/>
                <w:szCs w:val="22"/>
                <w:lang w:val="sq-AL"/>
              </w:rPr>
              <w:t>. of registered voters</w:t>
            </w:r>
          </w:p>
        </w:tc>
        <w:tc>
          <w:tcPr>
            <w:tcW w:w="1598" w:type="dxa"/>
            <w:shd w:val="clear" w:color="auto" w:fill="0070C0"/>
          </w:tcPr>
          <w:p w:rsidR="00CE7237" w:rsidRPr="00620B11" w:rsidRDefault="005720A1" w:rsidP="00CE7237">
            <w:pPr>
              <w:spacing w:line="276" w:lineRule="auto"/>
              <w:jc w:val="both"/>
              <w:rPr>
                <w:rFonts w:ascii="Calibri" w:hAnsi="Calibri" w:cs="Arial"/>
                <w:color w:val="FFFFFF" w:themeColor="background1"/>
                <w:sz w:val="22"/>
                <w:szCs w:val="22"/>
                <w:lang w:val="sq-AL"/>
              </w:rPr>
            </w:pPr>
            <w:r>
              <w:rPr>
                <w:rFonts w:ascii="Calibri" w:hAnsi="Calibri" w:cs="Arial"/>
                <w:color w:val="FFFFFF" w:themeColor="background1"/>
                <w:sz w:val="22"/>
                <w:szCs w:val="22"/>
                <w:lang w:val="sq-AL"/>
              </w:rPr>
              <w:t xml:space="preserve">No. </w:t>
            </w:r>
            <w:r w:rsidRPr="005720A1">
              <w:rPr>
                <w:rFonts w:ascii="Calibri" w:hAnsi="Calibri" w:cs="Arial"/>
                <w:color w:val="FFFFFF" w:themeColor="background1"/>
                <w:sz w:val="22"/>
                <w:szCs w:val="22"/>
                <w:lang w:val="sq-AL"/>
              </w:rPr>
              <w:t>of voters who have voted</w:t>
            </w:r>
          </w:p>
        </w:tc>
        <w:tc>
          <w:tcPr>
            <w:tcW w:w="1372" w:type="dxa"/>
            <w:shd w:val="clear" w:color="auto" w:fill="0070C0"/>
          </w:tcPr>
          <w:p w:rsidR="00CE7237" w:rsidRPr="00620B11" w:rsidRDefault="00CE7237" w:rsidP="002C74CA">
            <w:pPr>
              <w:spacing w:line="276" w:lineRule="auto"/>
              <w:jc w:val="both"/>
              <w:rPr>
                <w:rFonts w:ascii="Calibri" w:hAnsi="Calibri" w:cs="Arial"/>
                <w:color w:val="FFFFFF" w:themeColor="background1"/>
                <w:sz w:val="22"/>
                <w:szCs w:val="22"/>
                <w:lang w:val="sq-AL"/>
              </w:rPr>
            </w:pPr>
            <w:r w:rsidRPr="00620B11">
              <w:rPr>
                <w:rFonts w:ascii="Calibri" w:hAnsi="Calibri" w:cs="Arial"/>
                <w:color w:val="FFFFFF" w:themeColor="background1"/>
                <w:sz w:val="22"/>
                <w:szCs w:val="22"/>
                <w:lang w:val="sq-AL"/>
              </w:rPr>
              <w:t xml:space="preserve">% </w:t>
            </w:r>
            <w:r w:rsidR="005720A1" w:rsidRPr="005720A1">
              <w:rPr>
                <w:rFonts w:ascii="Calibri" w:hAnsi="Calibri" w:cs="Arial"/>
                <w:color w:val="FFFFFF" w:themeColor="background1"/>
                <w:sz w:val="22"/>
                <w:szCs w:val="22"/>
                <w:lang w:val="sq-AL"/>
              </w:rPr>
              <w:t>of participation</w:t>
            </w:r>
          </w:p>
        </w:tc>
      </w:tr>
      <w:tr w:rsidR="00CE7237" w:rsidRPr="009F0844" w:rsidTr="00CE7237">
        <w:trPr>
          <w:trHeight w:val="350"/>
        </w:trPr>
        <w:tc>
          <w:tcPr>
            <w:tcW w:w="3792" w:type="dxa"/>
          </w:tcPr>
          <w:p w:rsidR="00CE7237" w:rsidRDefault="005720A1" w:rsidP="00CE7237">
            <w:pPr>
              <w:spacing w:after="60" w:line="276" w:lineRule="auto"/>
              <w:jc w:val="both"/>
              <w:rPr>
                <w:rFonts w:ascii="Calibri" w:hAnsi="Calibri" w:cs="Arial"/>
                <w:sz w:val="22"/>
                <w:szCs w:val="22"/>
                <w:lang w:val="sq-AL"/>
              </w:rPr>
            </w:pPr>
            <w:r w:rsidRPr="005720A1">
              <w:rPr>
                <w:rFonts w:ascii="Calibri" w:hAnsi="Calibri" w:cs="Arial"/>
                <w:sz w:val="22"/>
                <w:szCs w:val="22"/>
                <w:lang w:val="sq-AL"/>
              </w:rPr>
              <w:t>Local Elections 2009</w:t>
            </w:r>
          </w:p>
        </w:tc>
        <w:tc>
          <w:tcPr>
            <w:tcW w:w="1868" w:type="dxa"/>
          </w:tcPr>
          <w:p w:rsidR="00CE7237" w:rsidRPr="00735494" w:rsidRDefault="00CE7237" w:rsidP="00735494">
            <w:pPr>
              <w:jc w:val="right"/>
              <w:rPr>
                <w:rFonts w:ascii="Calibri" w:hAnsi="Calibri" w:cs="Calibri"/>
                <w:color w:val="000000"/>
                <w:sz w:val="22"/>
                <w:szCs w:val="22"/>
                <w:lang w:val="en-US"/>
              </w:rPr>
            </w:pPr>
            <w:r>
              <w:rPr>
                <w:rFonts w:ascii="Calibri" w:hAnsi="Calibri" w:cs="Calibri"/>
                <w:color w:val="000000"/>
                <w:sz w:val="22"/>
                <w:szCs w:val="22"/>
              </w:rPr>
              <w:t>1,565,547</w:t>
            </w:r>
          </w:p>
        </w:tc>
        <w:tc>
          <w:tcPr>
            <w:tcW w:w="1598" w:type="dxa"/>
          </w:tcPr>
          <w:p w:rsidR="00CE7237" w:rsidRPr="00735494" w:rsidRDefault="00CE7237" w:rsidP="00735494">
            <w:pPr>
              <w:jc w:val="right"/>
              <w:rPr>
                <w:rFonts w:ascii="Calibri" w:hAnsi="Calibri" w:cs="Calibri"/>
                <w:color w:val="000000"/>
                <w:sz w:val="22"/>
                <w:szCs w:val="22"/>
                <w:lang w:val="en-US"/>
              </w:rPr>
            </w:pPr>
            <w:r>
              <w:rPr>
                <w:rFonts w:ascii="Calibri" w:hAnsi="Calibri" w:cs="Calibri"/>
                <w:color w:val="000000"/>
                <w:sz w:val="22"/>
                <w:szCs w:val="22"/>
              </w:rPr>
              <w:t>684,510</w:t>
            </w:r>
          </w:p>
        </w:tc>
        <w:tc>
          <w:tcPr>
            <w:tcW w:w="1372" w:type="dxa"/>
          </w:tcPr>
          <w:p w:rsidR="00CE7237" w:rsidRPr="00735494" w:rsidRDefault="00F95266" w:rsidP="00735494">
            <w:pPr>
              <w:rPr>
                <w:rFonts w:ascii="Calibri" w:hAnsi="Calibri" w:cs="Calibri"/>
                <w:color w:val="000000"/>
                <w:sz w:val="22"/>
                <w:szCs w:val="22"/>
                <w:lang w:val="en-US"/>
              </w:rPr>
            </w:pPr>
            <w:r>
              <w:rPr>
                <w:rFonts w:ascii="Calibri" w:hAnsi="Calibri" w:cs="Calibri"/>
                <w:color w:val="000000"/>
                <w:sz w:val="22"/>
                <w:szCs w:val="22"/>
              </w:rPr>
              <w:t xml:space="preserve">    43.72%</w:t>
            </w:r>
          </w:p>
        </w:tc>
      </w:tr>
      <w:tr w:rsidR="00CE7237" w:rsidRPr="00D62AD0" w:rsidTr="00CE7237">
        <w:tc>
          <w:tcPr>
            <w:tcW w:w="3792" w:type="dxa"/>
          </w:tcPr>
          <w:p w:rsidR="00CE7237" w:rsidRDefault="005720A1" w:rsidP="00CE7237">
            <w:pPr>
              <w:spacing w:after="60" w:line="276" w:lineRule="auto"/>
              <w:jc w:val="both"/>
              <w:rPr>
                <w:rFonts w:ascii="Calibri" w:hAnsi="Calibri" w:cs="Arial"/>
                <w:sz w:val="22"/>
                <w:szCs w:val="22"/>
                <w:lang w:val="sq-AL"/>
              </w:rPr>
            </w:pPr>
            <w:r>
              <w:rPr>
                <w:rFonts w:ascii="Calibri" w:hAnsi="Calibri" w:cs="Arial"/>
                <w:sz w:val="22"/>
                <w:szCs w:val="22"/>
                <w:lang w:val="sq-AL"/>
              </w:rPr>
              <w:t xml:space="preserve">Local Elections </w:t>
            </w:r>
            <w:r w:rsidR="00CE7237">
              <w:rPr>
                <w:rFonts w:ascii="Calibri" w:hAnsi="Calibri" w:cs="Arial"/>
                <w:sz w:val="22"/>
                <w:szCs w:val="22"/>
                <w:lang w:val="sq-AL"/>
              </w:rPr>
              <w:t>2013</w:t>
            </w:r>
          </w:p>
        </w:tc>
        <w:tc>
          <w:tcPr>
            <w:tcW w:w="1868" w:type="dxa"/>
          </w:tcPr>
          <w:p w:rsidR="00CE7237" w:rsidRPr="00735494" w:rsidRDefault="00CE7237" w:rsidP="00735494">
            <w:pPr>
              <w:jc w:val="right"/>
              <w:rPr>
                <w:rFonts w:ascii="Calibri" w:hAnsi="Calibri" w:cs="Calibri"/>
                <w:color w:val="000000"/>
                <w:sz w:val="22"/>
                <w:szCs w:val="22"/>
                <w:lang w:val="en-US"/>
              </w:rPr>
            </w:pPr>
            <w:r>
              <w:rPr>
                <w:rFonts w:ascii="Calibri" w:hAnsi="Calibri" w:cs="Calibri"/>
                <w:color w:val="000000"/>
                <w:sz w:val="22"/>
                <w:szCs w:val="22"/>
              </w:rPr>
              <w:t>1,792,913</w:t>
            </w:r>
          </w:p>
        </w:tc>
        <w:tc>
          <w:tcPr>
            <w:tcW w:w="1598" w:type="dxa"/>
          </w:tcPr>
          <w:p w:rsidR="00CE7237" w:rsidRPr="00735494" w:rsidRDefault="00CE7237" w:rsidP="00735494">
            <w:pPr>
              <w:jc w:val="right"/>
              <w:rPr>
                <w:rFonts w:ascii="Calibri" w:hAnsi="Calibri" w:cs="Calibri"/>
                <w:color w:val="000000"/>
                <w:sz w:val="22"/>
                <w:szCs w:val="22"/>
                <w:lang w:val="en-US"/>
              </w:rPr>
            </w:pPr>
            <w:r>
              <w:rPr>
                <w:rFonts w:ascii="Calibri" w:hAnsi="Calibri" w:cs="Calibri"/>
                <w:color w:val="000000"/>
                <w:sz w:val="22"/>
                <w:szCs w:val="22"/>
              </w:rPr>
              <w:t>837,709</w:t>
            </w:r>
          </w:p>
        </w:tc>
        <w:tc>
          <w:tcPr>
            <w:tcW w:w="1372" w:type="dxa"/>
          </w:tcPr>
          <w:p w:rsidR="00CE7237" w:rsidRPr="00735494" w:rsidRDefault="00CE7237" w:rsidP="00735494">
            <w:pPr>
              <w:jc w:val="center"/>
              <w:rPr>
                <w:rFonts w:ascii="Calibri" w:hAnsi="Calibri" w:cs="Calibri"/>
                <w:color w:val="000000"/>
                <w:sz w:val="22"/>
                <w:szCs w:val="22"/>
                <w:lang w:val="en-US"/>
              </w:rPr>
            </w:pPr>
            <w:r>
              <w:rPr>
                <w:rFonts w:ascii="Calibri" w:hAnsi="Calibri" w:cs="Calibri"/>
                <w:color w:val="000000"/>
                <w:sz w:val="22"/>
                <w:szCs w:val="22"/>
              </w:rPr>
              <w:t>46.72%</w:t>
            </w:r>
          </w:p>
        </w:tc>
      </w:tr>
      <w:tr w:rsidR="00CE7237" w:rsidRPr="00D62AD0" w:rsidTr="00CE7237">
        <w:trPr>
          <w:trHeight w:val="305"/>
        </w:trPr>
        <w:tc>
          <w:tcPr>
            <w:tcW w:w="3792" w:type="dxa"/>
          </w:tcPr>
          <w:p w:rsidR="00CE7237" w:rsidRPr="006B60C7" w:rsidRDefault="005720A1" w:rsidP="00CE7237">
            <w:pPr>
              <w:spacing w:after="60" w:line="276" w:lineRule="auto"/>
              <w:jc w:val="both"/>
              <w:rPr>
                <w:rFonts w:ascii="Calibri" w:hAnsi="Calibri" w:cs="Arial"/>
                <w:sz w:val="22"/>
                <w:szCs w:val="22"/>
                <w:lang w:val="sq-AL"/>
              </w:rPr>
            </w:pPr>
            <w:r>
              <w:rPr>
                <w:rFonts w:ascii="Calibri" w:hAnsi="Calibri" w:cs="Arial"/>
                <w:sz w:val="22"/>
                <w:szCs w:val="22"/>
                <w:lang w:val="sq-AL"/>
              </w:rPr>
              <w:t xml:space="preserve">Local Elections </w:t>
            </w:r>
            <w:r w:rsidR="00CE7237" w:rsidRPr="006B60C7">
              <w:rPr>
                <w:rFonts w:ascii="Calibri" w:hAnsi="Calibri" w:cs="Arial"/>
                <w:sz w:val="22"/>
                <w:szCs w:val="22"/>
                <w:lang w:val="sq-AL"/>
              </w:rPr>
              <w:t>2017</w:t>
            </w:r>
          </w:p>
        </w:tc>
        <w:tc>
          <w:tcPr>
            <w:tcW w:w="1868" w:type="dxa"/>
          </w:tcPr>
          <w:p w:rsidR="00CE7237" w:rsidRPr="00735494" w:rsidRDefault="00CE7237" w:rsidP="00735494">
            <w:pPr>
              <w:jc w:val="right"/>
              <w:rPr>
                <w:rFonts w:ascii="Calibri" w:hAnsi="Calibri" w:cs="Calibri"/>
                <w:color w:val="000000"/>
                <w:sz w:val="22"/>
                <w:szCs w:val="22"/>
                <w:lang w:val="en-US"/>
              </w:rPr>
            </w:pPr>
            <w:r>
              <w:rPr>
                <w:rFonts w:ascii="Calibri" w:hAnsi="Calibri" w:cs="Calibri"/>
                <w:color w:val="000000"/>
                <w:sz w:val="22"/>
                <w:szCs w:val="22"/>
              </w:rPr>
              <w:t>1,901,428</w:t>
            </w:r>
          </w:p>
        </w:tc>
        <w:tc>
          <w:tcPr>
            <w:tcW w:w="1598" w:type="dxa"/>
          </w:tcPr>
          <w:p w:rsidR="00CE7237" w:rsidRPr="00735494" w:rsidRDefault="00CE7237" w:rsidP="00735494">
            <w:pPr>
              <w:jc w:val="right"/>
              <w:rPr>
                <w:rFonts w:ascii="Calibri" w:hAnsi="Calibri" w:cs="Calibri"/>
                <w:color w:val="000000"/>
                <w:sz w:val="22"/>
                <w:szCs w:val="22"/>
                <w:lang w:val="en-US"/>
              </w:rPr>
            </w:pPr>
            <w:r>
              <w:rPr>
                <w:rFonts w:ascii="Calibri" w:hAnsi="Calibri" w:cs="Calibri"/>
                <w:color w:val="000000"/>
                <w:sz w:val="22"/>
                <w:szCs w:val="22"/>
              </w:rPr>
              <w:t>833,955</w:t>
            </w:r>
          </w:p>
        </w:tc>
        <w:tc>
          <w:tcPr>
            <w:tcW w:w="1372" w:type="dxa"/>
          </w:tcPr>
          <w:p w:rsidR="00CE7237" w:rsidRPr="00735494" w:rsidRDefault="00CE7237" w:rsidP="00735494">
            <w:pPr>
              <w:jc w:val="center"/>
              <w:rPr>
                <w:rFonts w:ascii="Calibri" w:hAnsi="Calibri" w:cs="Calibri"/>
                <w:color w:val="000000"/>
                <w:sz w:val="22"/>
                <w:szCs w:val="22"/>
                <w:lang w:val="en-US"/>
              </w:rPr>
            </w:pPr>
            <w:r>
              <w:rPr>
                <w:rFonts w:ascii="Calibri" w:hAnsi="Calibri" w:cs="Calibri"/>
                <w:color w:val="000000"/>
                <w:sz w:val="22"/>
                <w:szCs w:val="22"/>
              </w:rPr>
              <w:t>43.86%</w:t>
            </w:r>
          </w:p>
        </w:tc>
      </w:tr>
    </w:tbl>
    <w:p w:rsidR="00CE7237" w:rsidRDefault="00CE7237" w:rsidP="004257E1">
      <w:pPr>
        <w:jc w:val="both"/>
        <w:rPr>
          <w:rFonts w:asciiTheme="minorHAnsi" w:hAnsiTheme="minorHAnsi" w:cstheme="minorHAnsi"/>
          <w:b/>
          <w:sz w:val="26"/>
          <w:szCs w:val="26"/>
          <w:lang w:val="sq-AL"/>
        </w:rPr>
      </w:pPr>
    </w:p>
    <w:p w:rsidR="0027631E" w:rsidRDefault="0027631E" w:rsidP="004257E1">
      <w:pPr>
        <w:jc w:val="both"/>
        <w:rPr>
          <w:rFonts w:asciiTheme="minorHAnsi" w:hAnsiTheme="minorHAnsi" w:cstheme="minorHAnsi"/>
          <w:b/>
          <w:sz w:val="26"/>
          <w:szCs w:val="26"/>
          <w:lang w:val="sq-AL"/>
        </w:rPr>
      </w:pPr>
    </w:p>
    <w:p w:rsidR="005B2C9E" w:rsidRDefault="00934F7A" w:rsidP="004257E1">
      <w:pPr>
        <w:jc w:val="both"/>
        <w:rPr>
          <w:rFonts w:asciiTheme="minorHAnsi" w:hAnsiTheme="minorHAnsi" w:cstheme="minorHAnsi"/>
          <w:b/>
          <w:sz w:val="26"/>
          <w:szCs w:val="26"/>
          <w:lang w:val="sq-AL"/>
        </w:rPr>
      </w:pPr>
      <w:r w:rsidRPr="00934F7A">
        <w:rPr>
          <w:rFonts w:asciiTheme="minorHAnsi" w:hAnsiTheme="minorHAnsi" w:cstheme="minorHAnsi"/>
          <w:b/>
          <w:sz w:val="26"/>
          <w:szCs w:val="26"/>
          <w:lang w:val="sq-AL"/>
        </w:rPr>
        <w:t>Invalid ballots paper for the Municipal Assembly Elections in 2009, 2013 and 2017</w:t>
      </w:r>
    </w:p>
    <w:p w:rsidR="00934F7A" w:rsidRDefault="00934F7A" w:rsidP="004257E1">
      <w:pPr>
        <w:jc w:val="both"/>
        <w:rPr>
          <w:rFonts w:asciiTheme="minorHAnsi" w:hAnsiTheme="minorHAnsi" w:cstheme="minorHAnsi"/>
          <w:b/>
          <w:sz w:val="26"/>
          <w:szCs w:val="26"/>
          <w:lang w:val="sq-AL"/>
        </w:rPr>
      </w:pPr>
    </w:p>
    <w:p w:rsidR="00691A45" w:rsidRDefault="00934F7A" w:rsidP="004257E1">
      <w:pPr>
        <w:jc w:val="both"/>
        <w:rPr>
          <w:rFonts w:asciiTheme="minorHAnsi" w:hAnsiTheme="minorHAnsi" w:cstheme="minorHAnsi"/>
          <w:szCs w:val="24"/>
          <w:lang w:val="sq-AL"/>
        </w:rPr>
      </w:pPr>
      <w:r w:rsidRPr="00934F7A">
        <w:rPr>
          <w:rFonts w:asciiTheme="minorHAnsi" w:hAnsiTheme="minorHAnsi" w:cstheme="minorHAnsi"/>
          <w:szCs w:val="24"/>
          <w:lang w:val="sq-AL"/>
        </w:rPr>
        <w:t>As can be seen in the chart below, for the municipal assembly elections, the number of invalid ballots paper compared to 2009  has increased by 0.71% in the 2013 elections, while in the 2017 elections there was an increase of 0.12% compared to 2013.</w:t>
      </w:r>
      <w:r w:rsidR="005B2C9E">
        <w:rPr>
          <w:rFonts w:asciiTheme="minorHAnsi" w:hAnsiTheme="minorHAnsi" w:cstheme="minorHAnsi"/>
          <w:szCs w:val="24"/>
          <w:lang w:val="sq-AL"/>
        </w:rPr>
        <w:t xml:space="preserve"> </w:t>
      </w:r>
      <w:r w:rsidRPr="00934F7A">
        <w:rPr>
          <w:rFonts w:asciiTheme="minorHAnsi" w:hAnsiTheme="minorHAnsi" w:cstheme="minorHAnsi"/>
          <w:szCs w:val="24"/>
          <w:lang w:val="sq-AL"/>
        </w:rPr>
        <w:t xml:space="preserve">From the data of invalid ballots in these three pairs of elections, there is a need for the Local Elections of 2021, voter information to focus with particular emphasis on how to fill in the ballots in </w:t>
      </w:r>
      <w:r>
        <w:rPr>
          <w:rFonts w:asciiTheme="minorHAnsi" w:hAnsiTheme="minorHAnsi" w:cstheme="minorHAnsi"/>
          <w:szCs w:val="24"/>
          <w:lang w:val="sq-AL"/>
        </w:rPr>
        <w:t>order to reduce invalid ballots paper.</w:t>
      </w:r>
    </w:p>
    <w:p w:rsidR="00934F7A" w:rsidRPr="00136BDC" w:rsidRDefault="00934F7A" w:rsidP="004257E1">
      <w:pPr>
        <w:jc w:val="both"/>
        <w:rPr>
          <w:rFonts w:asciiTheme="minorHAnsi" w:hAnsiTheme="minorHAnsi" w:cstheme="minorHAnsi"/>
          <w:szCs w:val="24"/>
          <w:lang w:val="sq-AL"/>
        </w:rPr>
      </w:pPr>
    </w:p>
    <w:p w:rsidR="00143B56" w:rsidRDefault="00A64AF6" w:rsidP="00CE7237">
      <w:pPr>
        <w:jc w:val="both"/>
        <w:rPr>
          <w:rFonts w:asciiTheme="minorHAnsi" w:hAnsiTheme="minorHAnsi" w:cstheme="minorHAnsi"/>
          <w:sz w:val="18"/>
          <w:szCs w:val="18"/>
          <w:lang w:val="sq-AL"/>
        </w:rPr>
      </w:pPr>
      <w:r>
        <w:rPr>
          <w:noProof/>
          <w:lang w:val="en-US"/>
        </w:rPr>
        <w:drawing>
          <wp:inline distT="0" distB="0" distL="0" distR="0" wp14:anchorId="038C9379" wp14:editId="43022B6D">
            <wp:extent cx="5455285" cy="2867186"/>
            <wp:effectExtent l="0" t="0" r="1206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2" w:name="_Toc16761356"/>
      <w:r w:rsidR="007A48DD" w:rsidRPr="007A48DD">
        <w:t xml:space="preserve"> </w:t>
      </w:r>
      <w:r w:rsidR="007A48DD">
        <w:rPr>
          <w:rFonts w:asciiTheme="minorHAnsi" w:hAnsiTheme="minorHAnsi" w:cstheme="minorHAnsi"/>
          <w:sz w:val="18"/>
          <w:szCs w:val="18"/>
          <w:lang w:val="sq-AL"/>
        </w:rPr>
        <w:t>Figure no</w:t>
      </w:r>
      <w:r w:rsidR="00E36612" w:rsidRPr="002D6041">
        <w:rPr>
          <w:rFonts w:asciiTheme="minorHAnsi" w:hAnsiTheme="minorHAnsi" w:cstheme="minorHAnsi"/>
          <w:sz w:val="18"/>
          <w:szCs w:val="18"/>
          <w:lang w:val="sq-AL"/>
        </w:rPr>
        <w:t xml:space="preserve">. </w:t>
      </w:r>
      <w:r w:rsidRPr="002D6041">
        <w:rPr>
          <w:rFonts w:asciiTheme="minorHAnsi" w:hAnsiTheme="minorHAnsi" w:cstheme="minorHAnsi"/>
          <w:sz w:val="18"/>
          <w:szCs w:val="18"/>
          <w:lang w:val="sq-AL"/>
        </w:rPr>
        <w:t>1</w:t>
      </w:r>
      <w:r w:rsidR="00E36612" w:rsidRPr="002D6041">
        <w:rPr>
          <w:rFonts w:asciiTheme="minorHAnsi" w:hAnsiTheme="minorHAnsi" w:cstheme="minorHAnsi"/>
          <w:sz w:val="18"/>
          <w:szCs w:val="18"/>
          <w:lang w:val="sq-AL"/>
        </w:rPr>
        <w:t xml:space="preserve">. </w:t>
      </w:r>
      <w:r w:rsidR="007A48DD" w:rsidRPr="007A48DD">
        <w:rPr>
          <w:rFonts w:asciiTheme="minorHAnsi" w:hAnsiTheme="minorHAnsi" w:cstheme="minorHAnsi"/>
          <w:sz w:val="18"/>
          <w:szCs w:val="18"/>
          <w:lang w:val="sq-AL"/>
        </w:rPr>
        <w:t>The table shows% of the number of invalid ballots for the 2009, 2013 and 2017 Municipal Assembly Elections</w:t>
      </w:r>
    </w:p>
    <w:p w:rsidR="007A48DD" w:rsidRPr="00136BDC" w:rsidRDefault="007A48DD" w:rsidP="00CE7237">
      <w:pPr>
        <w:jc w:val="both"/>
        <w:rPr>
          <w:rFonts w:asciiTheme="minorHAnsi" w:hAnsiTheme="minorHAnsi" w:cstheme="minorHAnsi"/>
          <w:szCs w:val="24"/>
          <w:lang w:val="sq-AL"/>
        </w:rPr>
      </w:pPr>
    </w:p>
    <w:p w:rsidR="00543CA7" w:rsidRDefault="00543CA7" w:rsidP="005B2C9E">
      <w:pPr>
        <w:jc w:val="both"/>
        <w:rPr>
          <w:rFonts w:asciiTheme="minorHAnsi" w:hAnsiTheme="minorHAnsi" w:cstheme="minorHAnsi"/>
          <w:b/>
          <w:sz w:val="26"/>
          <w:szCs w:val="26"/>
          <w:lang w:val="sq-AL"/>
        </w:rPr>
      </w:pPr>
    </w:p>
    <w:p w:rsidR="005B2C9E" w:rsidRDefault="00543CA7" w:rsidP="005B2C9E">
      <w:pPr>
        <w:jc w:val="both"/>
        <w:rPr>
          <w:rFonts w:asciiTheme="minorHAnsi" w:hAnsiTheme="minorHAnsi" w:cstheme="minorHAnsi"/>
          <w:b/>
          <w:sz w:val="26"/>
          <w:szCs w:val="26"/>
          <w:lang w:val="sq-AL"/>
        </w:rPr>
      </w:pPr>
      <w:r w:rsidRPr="00543CA7">
        <w:rPr>
          <w:rFonts w:asciiTheme="minorHAnsi" w:hAnsiTheme="minorHAnsi" w:cstheme="minorHAnsi"/>
          <w:b/>
          <w:sz w:val="26"/>
          <w:szCs w:val="26"/>
          <w:lang w:val="sq-AL"/>
        </w:rPr>
        <w:lastRenderedPageBreak/>
        <w:t>Invalid Ballots for the Mayoral Elections in 2009, 2013 and 2017</w:t>
      </w:r>
    </w:p>
    <w:p w:rsidR="00543CA7" w:rsidRDefault="00543CA7" w:rsidP="005B2C9E">
      <w:pPr>
        <w:jc w:val="both"/>
        <w:rPr>
          <w:rFonts w:asciiTheme="minorHAnsi" w:hAnsiTheme="minorHAnsi" w:cstheme="minorHAnsi"/>
          <w:szCs w:val="24"/>
          <w:lang w:val="sq-AL"/>
        </w:rPr>
      </w:pPr>
    </w:p>
    <w:p w:rsidR="00774F94" w:rsidRDefault="005D5149" w:rsidP="00774F94">
      <w:pPr>
        <w:jc w:val="both"/>
        <w:rPr>
          <w:rFonts w:asciiTheme="minorHAnsi" w:hAnsiTheme="minorHAnsi" w:cstheme="minorHAnsi"/>
          <w:szCs w:val="24"/>
          <w:lang w:val="sq-AL"/>
        </w:rPr>
      </w:pPr>
      <w:r w:rsidRPr="005D5149">
        <w:rPr>
          <w:rFonts w:asciiTheme="minorHAnsi" w:hAnsiTheme="minorHAnsi" w:cstheme="minorHAnsi"/>
          <w:szCs w:val="24"/>
          <w:lang w:val="sq-AL"/>
        </w:rPr>
        <w:t>As is shown in the graph below for mayoral elections, the number of invalid ballots paper compared to 2009 had an increase of 0.29% in the 2013 elections, while in the 2017 elections there was a decrease of 0.22% of them compared to 2013 elections.</w:t>
      </w:r>
    </w:p>
    <w:p w:rsidR="009658DE" w:rsidRDefault="009658DE" w:rsidP="00774F94">
      <w:pPr>
        <w:jc w:val="both"/>
        <w:rPr>
          <w:rFonts w:asciiTheme="minorHAnsi" w:hAnsiTheme="minorHAnsi" w:cstheme="minorHAnsi"/>
          <w:szCs w:val="24"/>
          <w:lang w:val="sq-AL"/>
        </w:rPr>
      </w:pPr>
    </w:p>
    <w:p w:rsidR="00691A45" w:rsidRDefault="00691A45" w:rsidP="00774F94">
      <w:pPr>
        <w:jc w:val="both"/>
        <w:rPr>
          <w:rFonts w:asciiTheme="minorHAnsi" w:hAnsiTheme="minorHAnsi" w:cstheme="minorHAnsi"/>
          <w:szCs w:val="24"/>
          <w:lang w:val="sq-AL"/>
        </w:rPr>
      </w:pPr>
      <w:r>
        <w:rPr>
          <w:noProof/>
          <w:lang w:val="en-US"/>
        </w:rPr>
        <w:drawing>
          <wp:inline distT="0" distB="0" distL="0" distR="0" wp14:anchorId="4548BD5A" wp14:editId="12950DD9">
            <wp:extent cx="5439905" cy="2828290"/>
            <wp:effectExtent l="0" t="0" r="889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A45" w:rsidRDefault="009658DE" w:rsidP="0043294B">
      <w:pPr>
        <w:jc w:val="both"/>
        <w:rPr>
          <w:rFonts w:asciiTheme="minorHAnsi" w:hAnsiTheme="minorHAnsi" w:cstheme="minorHAnsi"/>
          <w:sz w:val="18"/>
          <w:szCs w:val="18"/>
          <w:lang w:val="sq-AL"/>
        </w:rPr>
      </w:pPr>
      <w:r>
        <w:rPr>
          <w:rFonts w:asciiTheme="minorHAnsi" w:hAnsiTheme="minorHAnsi" w:cstheme="minorHAnsi"/>
          <w:sz w:val="18"/>
          <w:szCs w:val="18"/>
          <w:lang w:val="sq-AL"/>
        </w:rPr>
        <w:t>Figure no</w:t>
      </w:r>
      <w:r w:rsidR="00C80639">
        <w:rPr>
          <w:rFonts w:asciiTheme="minorHAnsi" w:hAnsiTheme="minorHAnsi" w:cstheme="minorHAnsi"/>
          <w:sz w:val="18"/>
          <w:szCs w:val="18"/>
          <w:lang w:val="sq-AL"/>
        </w:rPr>
        <w:t xml:space="preserve">. </w:t>
      </w:r>
      <w:r w:rsidRPr="009658DE">
        <w:rPr>
          <w:rFonts w:asciiTheme="minorHAnsi" w:hAnsiTheme="minorHAnsi" w:cstheme="minorHAnsi"/>
          <w:sz w:val="18"/>
          <w:szCs w:val="18"/>
          <w:lang w:val="sq-AL"/>
        </w:rPr>
        <w:t>2. The table shows</w:t>
      </w:r>
      <w:r w:rsidR="00AB2E5F">
        <w:rPr>
          <w:rFonts w:asciiTheme="minorHAnsi" w:hAnsiTheme="minorHAnsi" w:cstheme="minorHAnsi"/>
          <w:sz w:val="18"/>
          <w:szCs w:val="18"/>
          <w:lang w:val="sq-AL"/>
        </w:rPr>
        <w:t xml:space="preserve"> </w:t>
      </w:r>
      <w:r w:rsidRPr="009658DE">
        <w:rPr>
          <w:rFonts w:asciiTheme="minorHAnsi" w:hAnsiTheme="minorHAnsi" w:cstheme="minorHAnsi"/>
          <w:sz w:val="18"/>
          <w:szCs w:val="18"/>
          <w:lang w:val="sq-AL"/>
        </w:rPr>
        <w:t>% of the number of invalid ballots for the Mayoral Elections 2009, 2013 and 2017</w:t>
      </w:r>
    </w:p>
    <w:p w:rsidR="00691A45" w:rsidRPr="0043294B" w:rsidRDefault="00691A45" w:rsidP="0043294B">
      <w:pPr>
        <w:jc w:val="both"/>
        <w:rPr>
          <w:rFonts w:asciiTheme="minorHAnsi" w:hAnsiTheme="minorHAnsi" w:cstheme="minorHAnsi"/>
          <w:sz w:val="18"/>
          <w:szCs w:val="18"/>
          <w:lang w:val="sq-AL"/>
        </w:rPr>
      </w:pPr>
    </w:p>
    <w:p w:rsidR="00A15353" w:rsidRDefault="00A15353" w:rsidP="00C80639">
      <w:pPr>
        <w:pStyle w:val="Heading1"/>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AA72CA" w:rsidRDefault="00AA72CA" w:rsidP="00AA72CA">
      <w:pPr>
        <w:rPr>
          <w:lang w:val="sq-AL"/>
        </w:rPr>
      </w:pPr>
    </w:p>
    <w:p w:rsidR="00BA6D2C" w:rsidRDefault="00BA6D2C" w:rsidP="00AA72CA">
      <w:pPr>
        <w:rPr>
          <w:lang w:val="sq-AL"/>
        </w:rPr>
      </w:pPr>
    </w:p>
    <w:p w:rsidR="00BA6D2C" w:rsidRDefault="00BA6D2C" w:rsidP="00AA72CA">
      <w:pPr>
        <w:rPr>
          <w:lang w:val="sq-AL"/>
        </w:rPr>
      </w:pPr>
    </w:p>
    <w:p w:rsidR="00AA72CA" w:rsidRPr="00AA72CA" w:rsidRDefault="00AA72CA" w:rsidP="00AA72CA">
      <w:pPr>
        <w:rPr>
          <w:lang w:val="sq-AL"/>
        </w:rPr>
      </w:pPr>
    </w:p>
    <w:bookmarkEnd w:id="2"/>
    <w:p w:rsidR="00BA6D2C" w:rsidRDefault="00BA6D2C" w:rsidP="00306A7E">
      <w:pPr>
        <w:jc w:val="both"/>
        <w:rPr>
          <w:rFonts w:ascii="Calibri" w:hAnsi="Calibri"/>
          <w:b/>
          <w:color w:val="1F497D" w:themeColor="text2"/>
          <w:sz w:val="26"/>
          <w:lang w:val="sq-AL"/>
        </w:rPr>
      </w:pPr>
    </w:p>
    <w:p w:rsidR="00306A7E" w:rsidRDefault="00BA6D2C" w:rsidP="0070418E">
      <w:pPr>
        <w:jc w:val="center"/>
        <w:rPr>
          <w:rFonts w:ascii="Calibri" w:hAnsi="Calibri"/>
          <w:b/>
          <w:color w:val="1F497D" w:themeColor="text2"/>
          <w:sz w:val="26"/>
          <w:lang w:val="sq-AL"/>
        </w:rPr>
      </w:pPr>
      <w:r w:rsidRPr="00BA6D2C">
        <w:rPr>
          <w:rFonts w:ascii="Calibri" w:hAnsi="Calibri"/>
          <w:b/>
          <w:color w:val="1F497D" w:themeColor="text2"/>
          <w:sz w:val="26"/>
          <w:lang w:val="sq-AL"/>
        </w:rPr>
        <w:lastRenderedPageBreak/>
        <w:t xml:space="preserve">Principles of </w:t>
      </w:r>
      <w:r>
        <w:rPr>
          <w:rFonts w:ascii="Calibri" w:hAnsi="Calibri"/>
          <w:b/>
          <w:color w:val="1F497D" w:themeColor="text2"/>
          <w:sz w:val="26"/>
          <w:lang w:val="sq-AL"/>
        </w:rPr>
        <w:t xml:space="preserve"> the </w:t>
      </w:r>
      <w:r w:rsidRPr="00BA6D2C">
        <w:rPr>
          <w:rFonts w:ascii="Calibri" w:hAnsi="Calibri"/>
          <w:b/>
          <w:color w:val="1F497D" w:themeColor="text2"/>
          <w:sz w:val="26"/>
          <w:lang w:val="sq-AL"/>
        </w:rPr>
        <w:t>Strategy</w:t>
      </w:r>
    </w:p>
    <w:p w:rsidR="00BA6D2C" w:rsidRPr="00306A7E" w:rsidRDefault="00BA6D2C" w:rsidP="00306A7E">
      <w:pPr>
        <w:jc w:val="both"/>
        <w:rPr>
          <w:rFonts w:asciiTheme="minorHAnsi" w:hAnsiTheme="minorHAnsi" w:cs="Arial"/>
          <w:sz w:val="22"/>
          <w:szCs w:val="22"/>
          <w:lang w:val="sq-AL"/>
        </w:rPr>
      </w:pPr>
    </w:p>
    <w:p w:rsidR="00002E01" w:rsidRDefault="00BA6D2C" w:rsidP="00CA2883">
      <w:pPr>
        <w:jc w:val="both"/>
        <w:rPr>
          <w:rFonts w:asciiTheme="minorHAnsi" w:hAnsiTheme="minorHAnsi" w:cs="Arial"/>
          <w:szCs w:val="24"/>
          <w:lang w:val="sq-AL"/>
        </w:rPr>
      </w:pPr>
      <w:r w:rsidRPr="00BA6D2C">
        <w:rPr>
          <w:rFonts w:asciiTheme="minorHAnsi" w:hAnsiTheme="minorHAnsi" w:cs="Arial"/>
          <w:szCs w:val="24"/>
          <w:lang w:val="sq-AL"/>
        </w:rPr>
        <w:t>This strategy is based on five basic principles, as follows:</w:t>
      </w:r>
    </w:p>
    <w:p w:rsidR="00BA6D2C" w:rsidRPr="00CA2883" w:rsidRDefault="00BA6D2C" w:rsidP="00CA2883">
      <w:pPr>
        <w:jc w:val="both"/>
        <w:rPr>
          <w:rFonts w:asciiTheme="minorHAnsi" w:hAnsiTheme="minorHAnsi" w:cs="Arial"/>
          <w:szCs w:val="24"/>
          <w:lang w:val="sq-AL"/>
        </w:rPr>
      </w:pPr>
    </w:p>
    <w:p w:rsidR="00BA6D2C" w:rsidRPr="00BA6D2C" w:rsidRDefault="00BA6D2C" w:rsidP="00BA6D2C">
      <w:pPr>
        <w:pStyle w:val="ListParagraph"/>
        <w:numPr>
          <w:ilvl w:val="0"/>
          <w:numId w:val="8"/>
        </w:numPr>
        <w:jc w:val="both"/>
        <w:rPr>
          <w:rFonts w:asciiTheme="minorHAnsi" w:hAnsiTheme="minorHAnsi" w:cs="Arial"/>
          <w:lang w:val="sq-AL"/>
        </w:rPr>
      </w:pPr>
      <w:r>
        <w:rPr>
          <w:rFonts w:asciiTheme="minorHAnsi" w:hAnsiTheme="minorHAnsi" w:cs="Arial"/>
          <w:b/>
          <w:lang w:val="sq-AL"/>
        </w:rPr>
        <w:t>T</w:t>
      </w:r>
      <w:r w:rsidRPr="00BA6D2C">
        <w:rPr>
          <w:rFonts w:asciiTheme="minorHAnsi" w:hAnsiTheme="minorHAnsi" w:cs="Arial"/>
          <w:b/>
          <w:lang w:val="sq-AL"/>
        </w:rPr>
        <w:t>he principle of inclusiveness</w:t>
      </w:r>
    </w:p>
    <w:p w:rsidR="00A15353" w:rsidRPr="00BA6D2C" w:rsidRDefault="00BA6D2C" w:rsidP="00BA6D2C">
      <w:pPr>
        <w:pStyle w:val="ListParagraph"/>
        <w:jc w:val="both"/>
        <w:rPr>
          <w:rFonts w:asciiTheme="minorHAnsi" w:hAnsiTheme="minorHAnsi" w:cs="Arial"/>
          <w:lang w:val="sq-AL"/>
        </w:rPr>
      </w:pPr>
      <w:r w:rsidRPr="00BA6D2C">
        <w:rPr>
          <w:rFonts w:asciiTheme="minorHAnsi" w:hAnsiTheme="minorHAnsi" w:cs="Arial"/>
          <w:lang w:val="sq-AL"/>
        </w:rPr>
        <w:t>The principle of inclusion aims at informing all citizens with the right to vote, despite of age, gender, place of residence and nationality.</w:t>
      </w:r>
      <w:r w:rsidR="00401A11" w:rsidRPr="00BA6D2C">
        <w:rPr>
          <w:rFonts w:asciiTheme="minorHAnsi" w:hAnsiTheme="minorHAnsi" w:cs="Arial"/>
          <w:lang w:val="sq-AL"/>
        </w:rPr>
        <w:t xml:space="preserve"> </w:t>
      </w:r>
      <w:r w:rsidR="00BC079A" w:rsidRPr="00BC079A">
        <w:rPr>
          <w:rFonts w:asciiTheme="minorHAnsi" w:hAnsiTheme="minorHAnsi" w:cs="Arial"/>
          <w:lang w:val="sq-AL"/>
        </w:rPr>
        <w:t>This is intended to be achieved through all kinds of tools of communication and information.</w:t>
      </w:r>
      <w:r w:rsidR="00002E01" w:rsidRPr="00BA6D2C">
        <w:rPr>
          <w:rFonts w:asciiTheme="minorHAnsi" w:hAnsiTheme="minorHAnsi" w:cs="Arial"/>
          <w:lang w:val="sq-AL"/>
        </w:rPr>
        <w:t xml:space="preserve"> </w:t>
      </w:r>
      <w:r w:rsidR="00BC079A" w:rsidRPr="00BC079A">
        <w:rPr>
          <w:rFonts w:asciiTheme="minorHAnsi" w:hAnsiTheme="minorHAnsi" w:cs="Arial"/>
          <w:lang w:val="sq-AL"/>
        </w:rPr>
        <w:t>It is also required to engage all contacts with the general public and relevant institutions.</w:t>
      </w:r>
      <w:r w:rsidR="00401A11" w:rsidRPr="00BA6D2C">
        <w:rPr>
          <w:rFonts w:asciiTheme="minorHAnsi" w:hAnsiTheme="minorHAnsi" w:cs="Arial"/>
          <w:lang w:val="sq-AL"/>
        </w:rPr>
        <w:t xml:space="preserve"> </w:t>
      </w:r>
      <w:r w:rsidR="00BC079A" w:rsidRPr="00BC079A">
        <w:rPr>
          <w:rFonts w:asciiTheme="minorHAnsi" w:hAnsiTheme="minorHAnsi" w:cs="Arial"/>
          <w:lang w:val="sq-AL"/>
        </w:rPr>
        <w:t>All this will be achieved based on the experience from previous years and the recommendations from the analysis and various research reports on past electoral processes.</w:t>
      </w:r>
    </w:p>
    <w:p w:rsidR="00A15353" w:rsidRPr="00CA2883" w:rsidRDefault="00A15353" w:rsidP="00CA2883">
      <w:pPr>
        <w:jc w:val="both"/>
        <w:rPr>
          <w:rFonts w:asciiTheme="minorHAnsi" w:hAnsiTheme="minorHAnsi" w:cs="Arial"/>
          <w:szCs w:val="24"/>
          <w:lang w:val="sq-AL"/>
        </w:rPr>
      </w:pPr>
    </w:p>
    <w:p w:rsidR="00BC079A" w:rsidRPr="00BC079A" w:rsidRDefault="00BC079A" w:rsidP="00BC079A">
      <w:pPr>
        <w:pStyle w:val="ListParagraph"/>
        <w:numPr>
          <w:ilvl w:val="0"/>
          <w:numId w:val="8"/>
        </w:numPr>
        <w:jc w:val="both"/>
        <w:rPr>
          <w:rFonts w:asciiTheme="minorHAnsi" w:hAnsiTheme="minorHAnsi" w:cs="Arial"/>
          <w:lang w:val="sq-AL"/>
        </w:rPr>
      </w:pPr>
      <w:r w:rsidRPr="00BC079A">
        <w:rPr>
          <w:rFonts w:asciiTheme="minorHAnsi" w:hAnsiTheme="minorHAnsi" w:cs="Arial"/>
          <w:b/>
          <w:lang w:val="sq-AL"/>
        </w:rPr>
        <w:t>The principle of simplicity of materials</w:t>
      </w:r>
    </w:p>
    <w:p w:rsidR="00002E01" w:rsidRDefault="00BC079A" w:rsidP="00BA0551">
      <w:pPr>
        <w:pStyle w:val="ListParagraph"/>
        <w:jc w:val="both"/>
        <w:rPr>
          <w:rFonts w:asciiTheme="minorHAnsi" w:hAnsiTheme="minorHAnsi" w:cs="Arial"/>
          <w:lang w:val="sq-AL"/>
        </w:rPr>
      </w:pPr>
      <w:r w:rsidRPr="00BC079A">
        <w:rPr>
          <w:rFonts w:asciiTheme="minorHAnsi" w:hAnsiTheme="minorHAnsi" w:cs="Arial"/>
          <w:lang w:val="sq-AL"/>
        </w:rPr>
        <w:t>All materials, audio, visual audio and printed materials, should have simple content, in order to be understood as easily as possible by all.</w:t>
      </w:r>
      <w:r w:rsidR="00BA0551">
        <w:rPr>
          <w:rFonts w:asciiTheme="minorHAnsi" w:hAnsiTheme="minorHAnsi" w:cs="Arial"/>
          <w:lang w:val="sq-AL"/>
        </w:rPr>
        <w:t xml:space="preserve"> </w:t>
      </w:r>
      <w:r w:rsidR="00BA0551" w:rsidRPr="00BA0551">
        <w:rPr>
          <w:rFonts w:asciiTheme="minorHAnsi" w:hAnsiTheme="minorHAnsi" w:cs="Arial"/>
          <w:lang w:val="sq-AL"/>
        </w:rPr>
        <w:t>The design of the material will be part of the visual identity to be more easily identified through language, the use of slogans and logos.</w:t>
      </w:r>
    </w:p>
    <w:p w:rsidR="00BA0551" w:rsidRPr="00CA2883" w:rsidRDefault="00BA0551" w:rsidP="00BA0551">
      <w:pPr>
        <w:pStyle w:val="ListParagraph"/>
        <w:jc w:val="both"/>
        <w:rPr>
          <w:rFonts w:asciiTheme="minorHAnsi" w:hAnsiTheme="minorHAnsi" w:cs="Arial"/>
          <w:lang w:val="sq-AL"/>
        </w:rPr>
      </w:pPr>
    </w:p>
    <w:p w:rsidR="00FF20CF" w:rsidRDefault="00BA0551" w:rsidP="00306A7E">
      <w:pPr>
        <w:jc w:val="both"/>
        <w:rPr>
          <w:rFonts w:asciiTheme="minorHAnsi" w:hAnsiTheme="minorHAnsi" w:cs="Arial"/>
          <w:szCs w:val="24"/>
          <w:lang w:val="sq-AL"/>
        </w:rPr>
      </w:pPr>
      <w:r w:rsidRPr="00BA0551">
        <w:rPr>
          <w:rFonts w:asciiTheme="minorHAnsi" w:hAnsiTheme="minorHAnsi" w:cs="Arial"/>
          <w:szCs w:val="24"/>
          <w:lang w:val="sq-AL"/>
        </w:rPr>
        <w:t>For all TV and radio spot productions, there will be only one sound.</w:t>
      </w:r>
    </w:p>
    <w:p w:rsidR="00BA0551" w:rsidRPr="00CA2883" w:rsidRDefault="00BA0551" w:rsidP="00306A7E">
      <w:pPr>
        <w:jc w:val="both"/>
        <w:rPr>
          <w:rFonts w:asciiTheme="minorHAnsi" w:hAnsiTheme="minorHAnsi" w:cs="Arial"/>
          <w:szCs w:val="24"/>
          <w:lang w:val="sq-AL"/>
        </w:rPr>
      </w:pPr>
    </w:p>
    <w:p w:rsidR="00BA0551" w:rsidRPr="00BA0551" w:rsidRDefault="00BA0551" w:rsidP="00BA0551">
      <w:pPr>
        <w:pStyle w:val="ListParagraph"/>
        <w:numPr>
          <w:ilvl w:val="0"/>
          <w:numId w:val="8"/>
        </w:numPr>
        <w:jc w:val="both"/>
        <w:rPr>
          <w:rFonts w:asciiTheme="minorHAnsi" w:hAnsiTheme="minorHAnsi" w:cs="Arial"/>
          <w:lang w:val="sq-AL"/>
        </w:rPr>
      </w:pPr>
      <w:r w:rsidRPr="00BA0551">
        <w:rPr>
          <w:rFonts w:asciiTheme="minorHAnsi" w:hAnsiTheme="minorHAnsi" w:cs="Arial"/>
          <w:b/>
          <w:lang w:val="sq-AL"/>
        </w:rPr>
        <w:t>Flexibility and continuous evolution</w:t>
      </w:r>
    </w:p>
    <w:p w:rsidR="00002E01" w:rsidRDefault="00BA0551" w:rsidP="00002E01">
      <w:pPr>
        <w:jc w:val="both"/>
        <w:rPr>
          <w:rFonts w:asciiTheme="minorHAnsi" w:eastAsia="Times New Roman" w:hAnsiTheme="minorHAnsi" w:cs="Arial"/>
          <w:szCs w:val="24"/>
          <w:lang w:val="sq-AL"/>
        </w:rPr>
      </w:pPr>
      <w:r w:rsidRPr="00BA0551">
        <w:rPr>
          <w:rFonts w:asciiTheme="minorHAnsi" w:eastAsia="Times New Roman" w:hAnsiTheme="minorHAnsi" w:cs="Arial"/>
          <w:szCs w:val="24"/>
          <w:lang w:val="sq-AL"/>
        </w:rPr>
        <w:t>Constantly, the developments - the flows and the effects of the campaign should be monitored, reviewed and analyzed, which should be adapted to the concrete circumstances.</w:t>
      </w:r>
    </w:p>
    <w:p w:rsidR="00BA0551" w:rsidRPr="00CA2883" w:rsidRDefault="00BA0551" w:rsidP="00002E01">
      <w:pPr>
        <w:jc w:val="both"/>
        <w:rPr>
          <w:rFonts w:asciiTheme="minorHAnsi" w:hAnsiTheme="minorHAnsi" w:cs="Arial"/>
          <w:szCs w:val="24"/>
          <w:lang w:val="sq-AL"/>
        </w:rPr>
      </w:pPr>
    </w:p>
    <w:p w:rsidR="00002E01" w:rsidRDefault="00BA0551" w:rsidP="00002E01">
      <w:pPr>
        <w:jc w:val="both"/>
        <w:rPr>
          <w:rFonts w:asciiTheme="minorHAnsi" w:hAnsiTheme="minorHAnsi" w:cs="Arial"/>
          <w:szCs w:val="24"/>
          <w:lang w:val="sq-AL"/>
        </w:rPr>
      </w:pPr>
      <w:r w:rsidRPr="00BA0551">
        <w:rPr>
          <w:rFonts w:asciiTheme="minorHAnsi" w:hAnsiTheme="minorHAnsi" w:cs="Arial"/>
          <w:szCs w:val="24"/>
          <w:lang w:val="sq-AL"/>
        </w:rPr>
        <w:t>There should be no gaps between distribution and the operational need for information.</w:t>
      </w:r>
    </w:p>
    <w:p w:rsidR="00BA0551" w:rsidRPr="0050193B" w:rsidRDefault="00BA0551" w:rsidP="00002E01">
      <w:pPr>
        <w:jc w:val="both"/>
        <w:rPr>
          <w:rFonts w:asciiTheme="minorHAnsi" w:hAnsiTheme="minorHAnsi" w:cs="Arial"/>
          <w:b/>
          <w:szCs w:val="24"/>
          <w:lang w:val="sq-AL"/>
        </w:rPr>
      </w:pPr>
    </w:p>
    <w:p w:rsidR="00075E65" w:rsidRPr="00075E65" w:rsidRDefault="00075E65" w:rsidP="00075E65">
      <w:pPr>
        <w:pStyle w:val="ListParagraph"/>
        <w:numPr>
          <w:ilvl w:val="0"/>
          <w:numId w:val="8"/>
        </w:numPr>
        <w:jc w:val="both"/>
        <w:rPr>
          <w:rFonts w:asciiTheme="minorHAnsi" w:hAnsiTheme="minorHAnsi" w:cs="Arial"/>
          <w:lang w:val="sq-AL"/>
        </w:rPr>
      </w:pPr>
      <w:r w:rsidRPr="00075E65">
        <w:rPr>
          <w:rFonts w:asciiTheme="minorHAnsi" w:hAnsiTheme="minorHAnsi" w:cs="Arial"/>
          <w:b/>
          <w:lang w:val="sq-AL"/>
        </w:rPr>
        <w:t>The principle of impartiality</w:t>
      </w:r>
    </w:p>
    <w:p w:rsidR="00002E01" w:rsidRPr="00075E65" w:rsidRDefault="00002E01" w:rsidP="00075E65">
      <w:pPr>
        <w:pStyle w:val="ListParagraph"/>
        <w:jc w:val="both"/>
        <w:rPr>
          <w:rFonts w:asciiTheme="minorHAnsi" w:hAnsiTheme="minorHAnsi" w:cs="Arial"/>
          <w:lang w:val="sq-AL"/>
        </w:rPr>
      </w:pPr>
      <w:r w:rsidRPr="00075E65">
        <w:rPr>
          <w:rFonts w:asciiTheme="minorHAnsi" w:hAnsiTheme="minorHAnsi" w:cs="Arial"/>
          <w:lang w:val="sq-AL"/>
        </w:rPr>
        <w:t>Procesi i informimit publik, duhet t</w:t>
      </w:r>
      <w:r w:rsidR="00197A8A" w:rsidRPr="00075E65">
        <w:rPr>
          <w:rFonts w:asciiTheme="minorHAnsi" w:hAnsiTheme="minorHAnsi" w:cs="Arial"/>
          <w:lang w:val="sq-AL"/>
        </w:rPr>
        <w:t>ë</w:t>
      </w:r>
      <w:r w:rsidRPr="00075E65">
        <w:rPr>
          <w:rFonts w:asciiTheme="minorHAnsi" w:hAnsiTheme="minorHAnsi" w:cs="Arial"/>
          <w:lang w:val="sq-AL"/>
        </w:rPr>
        <w:t xml:space="preserve"> jetë i pa-anshëm dhe pa ndikime politike apo partiake. </w:t>
      </w:r>
    </w:p>
    <w:p w:rsidR="00002E01" w:rsidRDefault="00075E65" w:rsidP="00002E01">
      <w:pPr>
        <w:jc w:val="both"/>
        <w:rPr>
          <w:rFonts w:asciiTheme="minorHAnsi" w:hAnsiTheme="minorHAnsi" w:cs="Arial"/>
          <w:szCs w:val="24"/>
          <w:lang w:val="sq-AL"/>
        </w:rPr>
      </w:pPr>
      <w:r w:rsidRPr="00075E65">
        <w:rPr>
          <w:rFonts w:asciiTheme="minorHAnsi" w:hAnsiTheme="minorHAnsi" w:cs="Arial"/>
          <w:szCs w:val="24"/>
          <w:lang w:val="sq-AL"/>
        </w:rPr>
        <w:t>The content of the public information materials is intended to inform and motivate the voters who participate in the elections, and does not favor any political entity running in the elections.</w:t>
      </w:r>
    </w:p>
    <w:p w:rsidR="00075E65" w:rsidRPr="0050193B" w:rsidRDefault="00075E65" w:rsidP="00002E01">
      <w:pPr>
        <w:jc w:val="both"/>
        <w:rPr>
          <w:rFonts w:asciiTheme="minorHAnsi" w:hAnsiTheme="minorHAnsi" w:cs="Arial"/>
          <w:b/>
          <w:szCs w:val="24"/>
          <w:lang w:val="sq-AL"/>
        </w:rPr>
      </w:pPr>
    </w:p>
    <w:p w:rsidR="00116E42" w:rsidRPr="00116E42" w:rsidRDefault="00116E42" w:rsidP="00116E42">
      <w:pPr>
        <w:pStyle w:val="ListParagraph"/>
        <w:numPr>
          <w:ilvl w:val="0"/>
          <w:numId w:val="8"/>
        </w:numPr>
        <w:jc w:val="both"/>
        <w:rPr>
          <w:rFonts w:asciiTheme="minorHAnsi" w:hAnsiTheme="minorHAnsi" w:cs="Arial"/>
          <w:lang w:val="sq-AL"/>
        </w:rPr>
      </w:pPr>
      <w:r w:rsidRPr="00116E42">
        <w:rPr>
          <w:rFonts w:asciiTheme="minorHAnsi" w:hAnsiTheme="minorHAnsi" w:cs="Arial"/>
          <w:b/>
          <w:lang w:val="sq-AL"/>
        </w:rPr>
        <w:t>The principle of coordination</w:t>
      </w:r>
    </w:p>
    <w:p w:rsidR="00002E01" w:rsidRDefault="00116E42" w:rsidP="00306A7E">
      <w:pPr>
        <w:jc w:val="both"/>
        <w:rPr>
          <w:rFonts w:asciiTheme="minorHAnsi" w:hAnsiTheme="minorHAnsi" w:cs="Arial"/>
          <w:b/>
          <w:szCs w:val="22"/>
          <w:lang w:val="sq-AL"/>
        </w:rPr>
      </w:pPr>
      <w:r w:rsidRPr="00116E42">
        <w:rPr>
          <w:rFonts w:asciiTheme="minorHAnsi" w:eastAsia="Times New Roman" w:hAnsiTheme="minorHAnsi" w:cs="Arial"/>
          <w:szCs w:val="24"/>
          <w:lang w:val="sq-AL"/>
        </w:rPr>
        <w:t>A comprehensive approach requires good coordination and interaction of the CECS, between departments and institutions inside and outside the country.</w:t>
      </w:r>
    </w:p>
    <w:p w:rsidR="00CA2883" w:rsidRDefault="00CA2883" w:rsidP="00306A7E">
      <w:pPr>
        <w:jc w:val="both"/>
        <w:rPr>
          <w:rFonts w:asciiTheme="minorHAnsi" w:hAnsiTheme="minorHAnsi" w:cs="Arial"/>
          <w:b/>
          <w:szCs w:val="22"/>
          <w:lang w:val="sq-AL"/>
        </w:rPr>
      </w:pPr>
    </w:p>
    <w:p w:rsidR="0043294B" w:rsidRDefault="0043294B" w:rsidP="00306A7E">
      <w:pPr>
        <w:jc w:val="both"/>
        <w:rPr>
          <w:rFonts w:asciiTheme="minorHAnsi" w:hAnsiTheme="minorHAnsi" w:cs="Arial"/>
          <w:b/>
          <w:szCs w:val="22"/>
          <w:lang w:val="sq-AL"/>
        </w:rPr>
      </w:pPr>
    </w:p>
    <w:p w:rsidR="00D85B5F" w:rsidRDefault="00D85B5F" w:rsidP="00306A7E">
      <w:pPr>
        <w:jc w:val="both"/>
        <w:rPr>
          <w:rFonts w:asciiTheme="minorHAnsi" w:hAnsiTheme="minorHAnsi" w:cs="Arial"/>
          <w:b/>
          <w:szCs w:val="22"/>
          <w:lang w:val="sq-AL"/>
        </w:rPr>
      </w:pPr>
    </w:p>
    <w:p w:rsidR="00D85B5F" w:rsidRDefault="00D85B5F" w:rsidP="00306A7E">
      <w:pPr>
        <w:jc w:val="both"/>
        <w:rPr>
          <w:rFonts w:asciiTheme="minorHAnsi" w:hAnsiTheme="minorHAnsi" w:cs="Arial"/>
          <w:b/>
          <w:szCs w:val="22"/>
          <w:lang w:val="sq-AL"/>
        </w:rPr>
      </w:pPr>
    </w:p>
    <w:p w:rsidR="00306A7E" w:rsidRDefault="00D85B5F" w:rsidP="00FF3C9F">
      <w:pPr>
        <w:keepNext/>
        <w:outlineLvl w:val="0"/>
        <w:rPr>
          <w:rFonts w:ascii="Calibri" w:hAnsi="Calibri"/>
          <w:b/>
          <w:color w:val="1F497D" w:themeColor="text2"/>
          <w:sz w:val="26"/>
          <w:lang w:val="sq-AL"/>
        </w:rPr>
      </w:pPr>
      <w:r>
        <w:rPr>
          <w:rFonts w:ascii="Calibri" w:hAnsi="Calibri"/>
          <w:b/>
          <w:color w:val="1F497D" w:themeColor="text2"/>
          <w:sz w:val="26"/>
          <w:lang w:val="sq-AL"/>
        </w:rPr>
        <w:lastRenderedPageBreak/>
        <w:t xml:space="preserve">                                          </w:t>
      </w:r>
      <w:r w:rsidRPr="00D85B5F">
        <w:rPr>
          <w:rFonts w:ascii="Calibri" w:hAnsi="Calibri"/>
          <w:b/>
          <w:color w:val="1F497D" w:themeColor="text2"/>
          <w:sz w:val="26"/>
          <w:lang w:val="sq-AL"/>
        </w:rPr>
        <w:t xml:space="preserve">Access to </w:t>
      </w:r>
      <w:r>
        <w:rPr>
          <w:rFonts w:ascii="Calibri" w:hAnsi="Calibri"/>
          <w:b/>
          <w:color w:val="1F497D" w:themeColor="text2"/>
          <w:sz w:val="26"/>
          <w:lang w:val="sq-AL"/>
        </w:rPr>
        <w:t xml:space="preserve">the </w:t>
      </w:r>
      <w:r w:rsidRPr="00D85B5F">
        <w:rPr>
          <w:rFonts w:ascii="Calibri" w:hAnsi="Calibri"/>
          <w:b/>
          <w:color w:val="1F497D" w:themeColor="text2"/>
          <w:sz w:val="26"/>
          <w:lang w:val="sq-AL"/>
        </w:rPr>
        <w:t>Public Information</w:t>
      </w:r>
    </w:p>
    <w:p w:rsidR="00D85B5F" w:rsidRPr="00EE6618" w:rsidRDefault="00D85B5F" w:rsidP="00FF3C9F">
      <w:pPr>
        <w:keepNext/>
        <w:outlineLvl w:val="0"/>
        <w:rPr>
          <w:rFonts w:asciiTheme="minorHAnsi" w:hAnsiTheme="minorHAnsi" w:cstheme="minorHAnsi"/>
          <w:b/>
          <w:sz w:val="22"/>
          <w:szCs w:val="26"/>
          <w:lang w:val="sq-AL"/>
        </w:rPr>
      </w:pPr>
    </w:p>
    <w:p w:rsidR="00306A7E" w:rsidRDefault="00EE3A41" w:rsidP="00306A7E">
      <w:pPr>
        <w:jc w:val="both"/>
        <w:rPr>
          <w:rFonts w:asciiTheme="minorHAnsi" w:hAnsiTheme="minorHAnsi" w:cs="Arial"/>
          <w:szCs w:val="24"/>
          <w:lang w:val="sq-AL"/>
        </w:rPr>
      </w:pPr>
      <w:r w:rsidRPr="00EE3A41">
        <w:rPr>
          <w:rFonts w:asciiTheme="minorHAnsi" w:hAnsiTheme="minorHAnsi" w:cs="Arial"/>
          <w:szCs w:val="24"/>
          <w:lang w:val="sq-AL"/>
        </w:rPr>
        <w:t>The Public Information Campaign will be designed and implemented to support the activities of the CEC, as defined by law.</w:t>
      </w:r>
      <w:r>
        <w:rPr>
          <w:rFonts w:asciiTheme="minorHAnsi" w:hAnsiTheme="minorHAnsi" w:cs="Arial"/>
          <w:szCs w:val="24"/>
          <w:lang w:val="sq-AL"/>
        </w:rPr>
        <w:t xml:space="preserve"> </w:t>
      </w:r>
      <w:r w:rsidRPr="00EE3A41">
        <w:rPr>
          <w:rFonts w:asciiTheme="minorHAnsi" w:hAnsiTheme="minorHAnsi" w:cs="Arial"/>
          <w:szCs w:val="24"/>
          <w:lang w:val="sq-AL"/>
        </w:rPr>
        <w:t>The campaign will also emphasize the electoral process, voter rights, the importance of participation, and the role of the CEC, as a state institution with a constitutional mandate.</w:t>
      </w:r>
    </w:p>
    <w:p w:rsidR="00EE3A41" w:rsidRPr="00CA2883" w:rsidRDefault="00EE3A41" w:rsidP="00306A7E">
      <w:pPr>
        <w:jc w:val="both"/>
        <w:rPr>
          <w:rFonts w:asciiTheme="minorHAnsi" w:hAnsiTheme="minorHAnsi" w:cs="Arial"/>
          <w:szCs w:val="24"/>
          <w:lang w:val="sq-AL"/>
        </w:rPr>
      </w:pPr>
    </w:p>
    <w:p w:rsidR="00710AE7" w:rsidRPr="00CA2883" w:rsidRDefault="00EE3A41" w:rsidP="00710AE7">
      <w:pPr>
        <w:jc w:val="both"/>
        <w:rPr>
          <w:rFonts w:asciiTheme="minorHAnsi" w:hAnsiTheme="minorHAnsi" w:cs="Arial"/>
          <w:szCs w:val="24"/>
          <w:lang w:val="sq-AL"/>
        </w:rPr>
      </w:pPr>
      <w:r w:rsidRPr="00EE3A41">
        <w:rPr>
          <w:rFonts w:asciiTheme="minorHAnsi" w:hAnsiTheme="minorHAnsi" w:cs="Arial"/>
          <w:szCs w:val="24"/>
          <w:lang w:val="sq-AL"/>
        </w:rPr>
        <w:t>All electronic and printed materials, both in terms of content and design, will be easily identifiable by all categories of voters.</w:t>
      </w:r>
      <w:r>
        <w:rPr>
          <w:rFonts w:asciiTheme="minorHAnsi" w:hAnsiTheme="minorHAnsi" w:cs="Arial"/>
          <w:szCs w:val="24"/>
          <w:lang w:val="sq-AL"/>
        </w:rPr>
        <w:t xml:space="preserve"> </w:t>
      </w:r>
      <w:r w:rsidRPr="00EE3A41">
        <w:rPr>
          <w:rFonts w:asciiTheme="minorHAnsi" w:hAnsiTheme="minorHAnsi" w:cs="Arial"/>
          <w:szCs w:val="24"/>
          <w:lang w:val="sq-AL"/>
        </w:rPr>
        <w:t>The content of the slogan and other advertising materials, whether in print or electronic media, should be easily identifiable and acceptable to all age groups of voters.</w:t>
      </w:r>
    </w:p>
    <w:p w:rsidR="00C9004E" w:rsidRDefault="00C9004E" w:rsidP="00710AE7">
      <w:pPr>
        <w:jc w:val="both"/>
        <w:rPr>
          <w:rFonts w:ascii="Calibri" w:hAnsi="Calibri" w:cs="Arial"/>
          <w:sz w:val="22"/>
          <w:szCs w:val="22"/>
          <w:lang w:val="sq-AL"/>
        </w:rPr>
      </w:pPr>
    </w:p>
    <w:p w:rsidR="002D6041" w:rsidRDefault="002D6041" w:rsidP="002D6041">
      <w:pPr>
        <w:rPr>
          <w:rFonts w:asciiTheme="minorHAnsi" w:hAnsiTheme="minorHAnsi" w:cstheme="minorHAnsi"/>
          <w:b/>
          <w:sz w:val="26"/>
          <w:szCs w:val="26"/>
          <w:lang w:val="sq-AL"/>
        </w:rPr>
      </w:pPr>
      <w:bookmarkStart w:id="3" w:name="_Toc16761358"/>
    </w:p>
    <w:p w:rsidR="00F967C0" w:rsidRPr="002D6041" w:rsidRDefault="00F967C0" w:rsidP="002D6041">
      <w:pPr>
        <w:rPr>
          <w:lang w:val="sq-AL"/>
        </w:rPr>
      </w:pPr>
    </w:p>
    <w:bookmarkEnd w:id="3"/>
    <w:p w:rsidR="00970F98" w:rsidRDefault="00EE3A41" w:rsidP="00306A7E">
      <w:pPr>
        <w:jc w:val="both"/>
        <w:rPr>
          <w:rFonts w:asciiTheme="minorHAnsi" w:hAnsiTheme="minorHAnsi" w:cs="Arial"/>
          <w:bCs/>
          <w:sz w:val="22"/>
          <w:szCs w:val="22"/>
          <w:lang w:val="sq-AL"/>
        </w:rPr>
      </w:pPr>
      <w:r>
        <w:rPr>
          <w:rFonts w:ascii="Calibri" w:hAnsi="Calibri"/>
          <w:b/>
          <w:color w:val="1F497D" w:themeColor="text2"/>
          <w:sz w:val="26"/>
          <w:lang w:val="sq-AL"/>
        </w:rPr>
        <w:t xml:space="preserve">                                                         </w:t>
      </w:r>
      <w:r w:rsidRPr="00EE3A41">
        <w:rPr>
          <w:rFonts w:ascii="Calibri" w:hAnsi="Calibri"/>
          <w:b/>
          <w:color w:val="1F497D" w:themeColor="text2"/>
          <w:sz w:val="26"/>
          <w:lang w:val="sq-AL"/>
        </w:rPr>
        <w:t>Target Groups</w:t>
      </w:r>
      <w:r w:rsidR="00306A7E" w:rsidRPr="00306A7E">
        <w:rPr>
          <w:rFonts w:asciiTheme="minorHAnsi" w:hAnsiTheme="minorHAnsi" w:cs="Arial"/>
          <w:bCs/>
          <w:sz w:val="22"/>
          <w:szCs w:val="22"/>
          <w:lang w:val="sq-AL"/>
        </w:rPr>
        <w:t xml:space="preserve"> </w:t>
      </w:r>
    </w:p>
    <w:p w:rsidR="00EE3A41" w:rsidRPr="00970F98" w:rsidRDefault="00EE3A41" w:rsidP="00306A7E">
      <w:pPr>
        <w:jc w:val="both"/>
        <w:rPr>
          <w:rFonts w:asciiTheme="minorHAnsi" w:hAnsiTheme="minorHAnsi" w:cs="Arial"/>
          <w:sz w:val="22"/>
          <w:szCs w:val="22"/>
          <w:lang w:val="sq-AL"/>
        </w:rPr>
      </w:pPr>
    </w:p>
    <w:p w:rsidR="00306A7E" w:rsidRDefault="003B62FE" w:rsidP="00306A7E">
      <w:pPr>
        <w:jc w:val="both"/>
        <w:rPr>
          <w:rFonts w:asciiTheme="minorHAnsi" w:hAnsiTheme="minorHAnsi" w:cs="Arial"/>
          <w:szCs w:val="24"/>
          <w:lang w:val="sq-AL"/>
        </w:rPr>
      </w:pPr>
      <w:r w:rsidRPr="003B62FE">
        <w:rPr>
          <w:rFonts w:asciiTheme="minorHAnsi" w:hAnsiTheme="minorHAnsi" w:cs="Arial"/>
          <w:szCs w:val="24"/>
          <w:lang w:val="sq-AL"/>
        </w:rPr>
        <w:t>The strategy aims to include all citizens with the right to vote without any distinction. During the implementation of voter information periods, special attention will be paid to specific categories and groups of society, aiming to be a comprehensive campaign and information to reach every voter.</w:t>
      </w:r>
    </w:p>
    <w:p w:rsidR="003B62FE" w:rsidRPr="00CA2883" w:rsidRDefault="003B62FE" w:rsidP="00306A7E">
      <w:pPr>
        <w:jc w:val="both"/>
        <w:rPr>
          <w:rFonts w:asciiTheme="minorHAnsi" w:hAnsiTheme="minorHAnsi" w:cs="Arial"/>
          <w:szCs w:val="24"/>
          <w:lang w:val="sq-AL"/>
        </w:rPr>
      </w:pPr>
    </w:p>
    <w:p w:rsidR="00306A7E" w:rsidRDefault="003B62FE" w:rsidP="00306A7E">
      <w:pPr>
        <w:jc w:val="both"/>
        <w:rPr>
          <w:rFonts w:asciiTheme="minorHAnsi" w:hAnsiTheme="minorHAnsi" w:cs="Arial"/>
          <w:szCs w:val="24"/>
          <w:lang w:val="sq-AL"/>
        </w:rPr>
      </w:pPr>
      <w:r w:rsidRPr="003B62FE">
        <w:rPr>
          <w:rFonts w:asciiTheme="minorHAnsi" w:hAnsiTheme="minorHAnsi" w:cs="Arial"/>
          <w:szCs w:val="24"/>
          <w:lang w:val="sq-AL"/>
        </w:rPr>
        <w:t>The public information campaign will focus on the following target groups:</w:t>
      </w:r>
    </w:p>
    <w:p w:rsidR="003B62FE" w:rsidRPr="00A2312F" w:rsidRDefault="003B62FE" w:rsidP="00306A7E">
      <w:pPr>
        <w:jc w:val="both"/>
        <w:rPr>
          <w:rFonts w:asciiTheme="minorHAnsi" w:hAnsiTheme="minorHAnsi" w:cs="Arial"/>
          <w:bCs/>
          <w:sz w:val="22"/>
          <w:szCs w:val="22"/>
          <w:lang w:val="sq-AL"/>
        </w:rPr>
      </w:pPr>
    </w:p>
    <w:p w:rsidR="003B62FE" w:rsidRDefault="003B62FE" w:rsidP="003B62FE">
      <w:pPr>
        <w:pStyle w:val="ListParagraph"/>
        <w:numPr>
          <w:ilvl w:val="0"/>
          <w:numId w:val="7"/>
        </w:numPr>
        <w:jc w:val="both"/>
        <w:rPr>
          <w:rFonts w:asciiTheme="minorHAnsi" w:eastAsia="MS Mincho" w:hAnsiTheme="minorHAnsi" w:cs="Arial"/>
          <w:lang w:val="sq-AL"/>
        </w:rPr>
      </w:pPr>
      <w:r w:rsidRPr="003B62FE">
        <w:rPr>
          <w:rFonts w:asciiTheme="minorHAnsi" w:eastAsia="MS Mincho" w:hAnsiTheme="minorHAnsi" w:cs="Arial"/>
          <w:lang w:val="sq-AL"/>
        </w:rPr>
        <w:t>All voters;</w:t>
      </w:r>
    </w:p>
    <w:p w:rsidR="00306A7E" w:rsidRPr="003B62FE" w:rsidRDefault="003B62FE" w:rsidP="003B62FE">
      <w:pPr>
        <w:pStyle w:val="ListParagraph"/>
        <w:numPr>
          <w:ilvl w:val="0"/>
          <w:numId w:val="7"/>
        </w:numPr>
        <w:jc w:val="both"/>
        <w:rPr>
          <w:rFonts w:asciiTheme="minorHAnsi" w:eastAsia="MS Mincho" w:hAnsiTheme="minorHAnsi" w:cs="Arial"/>
          <w:lang w:val="sq-AL"/>
        </w:rPr>
      </w:pPr>
      <w:r>
        <w:rPr>
          <w:rFonts w:asciiTheme="minorHAnsi" w:eastAsia="MS Mincho" w:hAnsiTheme="minorHAnsi" w:cs="Arial"/>
          <w:lang w:val="sq-AL"/>
        </w:rPr>
        <w:t>Youth</w:t>
      </w:r>
      <w:r w:rsidR="00306A7E" w:rsidRPr="003B62FE">
        <w:rPr>
          <w:rFonts w:asciiTheme="minorHAnsi" w:eastAsia="MS Mincho" w:hAnsiTheme="minorHAnsi" w:cs="Arial"/>
          <w:lang w:val="sq-AL"/>
        </w:rPr>
        <w:t xml:space="preserve">; </w:t>
      </w:r>
    </w:p>
    <w:p w:rsidR="00C959A4" w:rsidRPr="00CA2883" w:rsidRDefault="003B62FE" w:rsidP="00DF3C71">
      <w:pPr>
        <w:pStyle w:val="ListParagraph"/>
        <w:numPr>
          <w:ilvl w:val="0"/>
          <w:numId w:val="7"/>
        </w:numPr>
        <w:jc w:val="both"/>
        <w:rPr>
          <w:rFonts w:asciiTheme="minorHAnsi" w:eastAsia="MS Mincho" w:hAnsiTheme="minorHAnsi" w:cs="Arial"/>
          <w:lang w:val="sq-AL"/>
        </w:rPr>
      </w:pPr>
      <w:r>
        <w:rPr>
          <w:rFonts w:asciiTheme="minorHAnsi" w:eastAsia="MS Mincho" w:hAnsiTheme="minorHAnsi" w:cs="Arial"/>
          <w:lang w:val="sq-AL"/>
        </w:rPr>
        <w:t>Women</w:t>
      </w:r>
      <w:r w:rsidR="00306A7E" w:rsidRPr="00CA2883">
        <w:rPr>
          <w:rFonts w:asciiTheme="minorHAnsi" w:eastAsia="MS Mincho" w:hAnsiTheme="minorHAnsi" w:cs="Arial"/>
          <w:lang w:val="sq-AL"/>
        </w:rPr>
        <w:t>;</w:t>
      </w:r>
    </w:p>
    <w:p w:rsidR="00306A7E" w:rsidRPr="00CA2883" w:rsidRDefault="00197C86" w:rsidP="00DF3C71">
      <w:pPr>
        <w:pStyle w:val="ListParagraph"/>
        <w:numPr>
          <w:ilvl w:val="0"/>
          <w:numId w:val="7"/>
        </w:numPr>
        <w:jc w:val="both"/>
        <w:rPr>
          <w:rFonts w:asciiTheme="minorHAnsi" w:eastAsia="MS Mincho" w:hAnsiTheme="minorHAnsi" w:cs="Arial"/>
          <w:lang w:val="sq-AL"/>
        </w:rPr>
      </w:pPr>
      <w:r>
        <w:rPr>
          <w:rFonts w:asciiTheme="minorHAnsi" w:hAnsiTheme="minorHAnsi" w:cs="Arial"/>
          <w:lang w:val="sq-AL"/>
        </w:rPr>
        <w:t>First-time voters</w:t>
      </w:r>
      <w:r w:rsidR="00C959A4" w:rsidRPr="00CA2883">
        <w:rPr>
          <w:rFonts w:asciiTheme="minorHAnsi" w:hAnsiTheme="minorHAnsi" w:cs="Arial"/>
          <w:lang w:val="sq-AL"/>
        </w:rPr>
        <w:t>;</w:t>
      </w:r>
    </w:p>
    <w:p w:rsidR="00306A7E" w:rsidRPr="00CA2883" w:rsidRDefault="00197C86" w:rsidP="00197C86">
      <w:pPr>
        <w:pStyle w:val="ListParagraph"/>
        <w:numPr>
          <w:ilvl w:val="0"/>
          <w:numId w:val="7"/>
        </w:numPr>
        <w:jc w:val="both"/>
        <w:rPr>
          <w:rFonts w:asciiTheme="minorHAnsi" w:eastAsia="MS Mincho" w:hAnsiTheme="minorHAnsi" w:cs="Arial"/>
          <w:lang w:val="sq-AL"/>
        </w:rPr>
      </w:pPr>
      <w:r w:rsidRPr="00197C86">
        <w:rPr>
          <w:rFonts w:asciiTheme="minorHAnsi" w:eastAsia="MS Mincho" w:hAnsiTheme="minorHAnsi" w:cs="Arial"/>
          <w:lang w:val="sq-AL"/>
        </w:rPr>
        <w:t>Voters outside Kosovo</w:t>
      </w:r>
      <w:r w:rsidR="00306A7E" w:rsidRPr="00CA2883">
        <w:rPr>
          <w:rFonts w:asciiTheme="minorHAnsi" w:eastAsia="MS Mincho" w:hAnsiTheme="minorHAnsi" w:cs="Arial"/>
          <w:lang w:val="sq-AL"/>
        </w:rPr>
        <w:t>;</w:t>
      </w:r>
    </w:p>
    <w:p w:rsidR="00197C86" w:rsidRDefault="00197C86" w:rsidP="00197C86">
      <w:pPr>
        <w:pStyle w:val="ListParagraph"/>
        <w:numPr>
          <w:ilvl w:val="0"/>
          <w:numId w:val="7"/>
        </w:numPr>
        <w:jc w:val="both"/>
        <w:rPr>
          <w:rFonts w:asciiTheme="minorHAnsi" w:eastAsia="MS Mincho" w:hAnsiTheme="minorHAnsi" w:cs="Arial"/>
          <w:lang w:val="sq-AL"/>
        </w:rPr>
      </w:pPr>
      <w:r w:rsidRPr="00197C86">
        <w:rPr>
          <w:rFonts w:asciiTheme="minorHAnsi" w:eastAsia="MS Mincho" w:hAnsiTheme="minorHAnsi" w:cs="Arial"/>
          <w:lang w:val="sq-AL"/>
        </w:rPr>
        <w:t xml:space="preserve">Voters at an advanced age </w:t>
      </w:r>
    </w:p>
    <w:p w:rsidR="00306A7E" w:rsidRPr="00CA2883" w:rsidRDefault="00197C86" w:rsidP="00197C86">
      <w:pPr>
        <w:pStyle w:val="ListParagraph"/>
        <w:numPr>
          <w:ilvl w:val="0"/>
          <w:numId w:val="7"/>
        </w:numPr>
        <w:jc w:val="both"/>
        <w:rPr>
          <w:rFonts w:asciiTheme="minorHAnsi" w:eastAsia="MS Mincho" w:hAnsiTheme="minorHAnsi" w:cs="Arial"/>
          <w:lang w:val="sq-AL"/>
        </w:rPr>
      </w:pPr>
      <w:r w:rsidRPr="00197C86">
        <w:rPr>
          <w:rFonts w:asciiTheme="minorHAnsi" w:eastAsia="MS Mincho" w:hAnsiTheme="minorHAnsi" w:cs="Arial"/>
          <w:lang w:val="sq-AL"/>
        </w:rPr>
        <w:t>Voters with special needs and circumstances</w:t>
      </w:r>
      <w:r w:rsidR="00306A7E" w:rsidRPr="00CA2883">
        <w:rPr>
          <w:rFonts w:asciiTheme="minorHAnsi" w:eastAsia="MS Mincho" w:hAnsiTheme="minorHAnsi" w:cs="Arial"/>
          <w:lang w:val="sq-AL"/>
        </w:rPr>
        <w:t xml:space="preserve">; </w:t>
      </w:r>
      <w:r>
        <w:rPr>
          <w:rFonts w:asciiTheme="minorHAnsi" w:eastAsia="MS Mincho" w:hAnsiTheme="minorHAnsi" w:cs="Arial"/>
          <w:lang w:val="sq-AL"/>
        </w:rPr>
        <w:t>and</w:t>
      </w:r>
    </w:p>
    <w:p w:rsidR="00306A7E" w:rsidRPr="00197C86" w:rsidRDefault="00197C86" w:rsidP="00197C86">
      <w:pPr>
        <w:pStyle w:val="ListParagraph"/>
        <w:numPr>
          <w:ilvl w:val="0"/>
          <w:numId w:val="7"/>
        </w:numPr>
        <w:jc w:val="both"/>
        <w:rPr>
          <w:rFonts w:asciiTheme="minorHAnsi" w:hAnsiTheme="minorHAnsi" w:cs="Arial"/>
          <w:b/>
          <w:sz w:val="22"/>
          <w:szCs w:val="22"/>
          <w:lang w:val="sq-AL"/>
        </w:rPr>
      </w:pPr>
      <w:r w:rsidRPr="00197C86">
        <w:rPr>
          <w:rFonts w:asciiTheme="minorHAnsi" w:eastAsia="MS Mincho" w:hAnsiTheme="minorHAnsi" w:cs="Arial"/>
          <w:lang w:val="sq-AL"/>
        </w:rPr>
        <w:t>Voters from non-majority communities.</w:t>
      </w:r>
    </w:p>
    <w:p w:rsidR="00197C86" w:rsidRPr="00197C86" w:rsidRDefault="00197C86" w:rsidP="00197C86">
      <w:pPr>
        <w:pStyle w:val="ListParagraph"/>
        <w:jc w:val="both"/>
        <w:rPr>
          <w:rFonts w:asciiTheme="minorHAnsi" w:hAnsiTheme="minorHAnsi" w:cs="Arial"/>
          <w:b/>
          <w:sz w:val="22"/>
          <w:szCs w:val="22"/>
          <w:lang w:val="sq-AL"/>
        </w:rPr>
      </w:pPr>
    </w:p>
    <w:p w:rsidR="008E64C8" w:rsidRPr="00F513F3" w:rsidRDefault="00F513F3" w:rsidP="00F513F3">
      <w:pPr>
        <w:pStyle w:val="ListParagraph"/>
        <w:numPr>
          <w:ilvl w:val="0"/>
          <w:numId w:val="8"/>
        </w:numPr>
        <w:jc w:val="both"/>
        <w:rPr>
          <w:rFonts w:asciiTheme="minorHAnsi" w:hAnsiTheme="minorHAnsi" w:cs="Arial"/>
          <w:b/>
          <w:lang w:val="sq-AL"/>
        </w:rPr>
      </w:pPr>
      <w:r w:rsidRPr="00F513F3">
        <w:rPr>
          <w:rFonts w:asciiTheme="minorHAnsi" w:hAnsiTheme="minorHAnsi" w:cs="Arial"/>
          <w:b/>
          <w:lang w:val="sq-AL"/>
        </w:rPr>
        <w:t>All voters</w:t>
      </w:r>
    </w:p>
    <w:p w:rsidR="006346C5" w:rsidRPr="00F513F3" w:rsidRDefault="00F513F3" w:rsidP="00F513F3">
      <w:pPr>
        <w:jc w:val="both"/>
        <w:rPr>
          <w:rFonts w:asciiTheme="minorHAnsi" w:hAnsiTheme="minorHAnsi" w:cs="Arial"/>
          <w:szCs w:val="24"/>
          <w:lang w:val="sq-AL"/>
        </w:rPr>
      </w:pPr>
      <w:r w:rsidRPr="00F513F3">
        <w:rPr>
          <w:rFonts w:asciiTheme="minorHAnsi" w:hAnsiTheme="minorHAnsi" w:cs="Arial"/>
          <w:szCs w:val="24"/>
          <w:lang w:val="sq-AL"/>
        </w:rPr>
        <w:t>The aim is to inform all voters (regardless of age, gender, place of residence - inside and outside Kosovo, as well as nationality), about the entire electoral process: on voting rights, the importance of voting, the manner of voting, time and place of voting and information others. This will be achieved through the use of all available means of communication.</w:t>
      </w:r>
    </w:p>
    <w:p w:rsidR="00480A23" w:rsidRDefault="00480A23" w:rsidP="00962E2E">
      <w:pPr>
        <w:jc w:val="both"/>
        <w:rPr>
          <w:rFonts w:asciiTheme="minorHAnsi" w:hAnsiTheme="minorHAnsi" w:cs="Arial"/>
          <w:szCs w:val="24"/>
          <w:lang w:val="sq-AL"/>
        </w:rPr>
      </w:pPr>
    </w:p>
    <w:p w:rsidR="00AA72CA" w:rsidRDefault="00AA72CA" w:rsidP="00962E2E">
      <w:pPr>
        <w:jc w:val="both"/>
        <w:rPr>
          <w:rFonts w:asciiTheme="minorHAnsi" w:hAnsiTheme="minorHAnsi" w:cs="Arial"/>
          <w:szCs w:val="24"/>
          <w:lang w:val="sq-AL"/>
        </w:rPr>
      </w:pPr>
    </w:p>
    <w:p w:rsidR="00BD7216" w:rsidRDefault="00BD7216" w:rsidP="00962E2E">
      <w:pPr>
        <w:jc w:val="both"/>
        <w:rPr>
          <w:rFonts w:asciiTheme="minorHAnsi" w:hAnsiTheme="minorHAnsi" w:cs="Arial"/>
          <w:szCs w:val="24"/>
          <w:lang w:val="sq-AL"/>
        </w:rPr>
      </w:pPr>
    </w:p>
    <w:p w:rsidR="00BD7216" w:rsidRDefault="00BD7216" w:rsidP="00962E2E">
      <w:pPr>
        <w:jc w:val="both"/>
        <w:rPr>
          <w:rFonts w:asciiTheme="minorHAnsi" w:hAnsiTheme="minorHAnsi" w:cs="Arial"/>
          <w:szCs w:val="24"/>
          <w:lang w:val="sq-AL"/>
        </w:rPr>
      </w:pPr>
    </w:p>
    <w:p w:rsidR="00AA72CA" w:rsidRDefault="00AA72CA" w:rsidP="00962E2E">
      <w:pPr>
        <w:jc w:val="both"/>
        <w:rPr>
          <w:rFonts w:asciiTheme="minorHAnsi" w:hAnsiTheme="minorHAnsi" w:cs="Arial"/>
          <w:szCs w:val="24"/>
          <w:lang w:val="sq-AL"/>
        </w:rPr>
      </w:pPr>
    </w:p>
    <w:p w:rsidR="00AA72CA" w:rsidRPr="00CA2883" w:rsidRDefault="00AA72CA" w:rsidP="00962E2E">
      <w:pPr>
        <w:jc w:val="both"/>
        <w:rPr>
          <w:rFonts w:asciiTheme="minorHAnsi" w:hAnsiTheme="minorHAnsi" w:cs="Arial"/>
          <w:szCs w:val="24"/>
          <w:lang w:val="sq-AL"/>
        </w:rPr>
      </w:pPr>
    </w:p>
    <w:p w:rsidR="008E64C8" w:rsidRPr="00790E1A" w:rsidRDefault="00BD7216" w:rsidP="00DF3C71">
      <w:pPr>
        <w:pStyle w:val="ListParagraph"/>
        <w:numPr>
          <w:ilvl w:val="0"/>
          <w:numId w:val="8"/>
        </w:numPr>
        <w:jc w:val="both"/>
        <w:rPr>
          <w:rFonts w:asciiTheme="minorHAnsi" w:hAnsiTheme="minorHAnsi" w:cs="Arial"/>
          <w:b/>
          <w:lang w:val="sq-AL"/>
        </w:rPr>
      </w:pPr>
      <w:r>
        <w:rPr>
          <w:rFonts w:asciiTheme="minorHAnsi" w:hAnsiTheme="minorHAnsi" w:cs="Arial"/>
          <w:b/>
          <w:lang w:val="sq-AL"/>
        </w:rPr>
        <w:lastRenderedPageBreak/>
        <w:t>Youth</w:t>
      </w:r>
    </w:p>
    <w:p w:rsidR="00AE4065" w:rsidRDefault="00E6437A" w:rsidP="00962E2E">
      <w:pPr>
        <w:jc w:val="both"/>
        <w:rPr>
          <w:rFonts w:asciiTheme="minorHAnsi" w:hAnsiTheme="minorHAnsi" w:cs="Arial"/>
          <w:szCs w:val="24"/>
          <w:lang w:val="sq-AL"/>
        </w:rPr>
      </w:pPr>
      <w:r w:rsidRPr="00E6437A">
        <w:rPr>
          <w:rFonts w:asciiTheme="minorHAnsi" w:hAnsiTheme="minorHAnsi" w:cs="Arial"/>
          <w:szCs w:val="24"/>
          <w:lang w:val="sq-AL"/>
        </w:rPr>
        <w:t>As is well known, the majority of voters are mostly young.</w:t>
      </w:r>
      <w:r>
        <w:rPr>
          <w:rFonts w:asciiTheme="minorHAnsi" w:hAnsiTheme="minorHAnsi" w:cs="Arial"/>
          <w:szCs w:val="24"/>
          <w:lang w:val="sq-AL"/>
        </w:rPr>
        <w:t xml:space="preserve"> </w:t>
      </w:r>
      <w:r w:rsidRPr="00E6437A">
        <w:rPr>
          <w:rFonts w:asciiTheme="minorHAnsi" w:hAnsiTheme="minorHAnsi" w:cs="Arial"/>
          <w:szCs w:val="24"/>
          <w:lang w:val="sq-AL"/>
        </w:rPr>
        <w:t>This category of society should be more informed about the importance of voting, and be ready to elect their representatives through participation in elections.</w:t>
      </w:r>
    </w:p>
    <w:p w:rsidR="00E6437A" w:rsidRPr="00CA2883" w:rsidRDefault="00E6437A" w:rsidP="00962E2E">
      <w:pPr>
        <w:jc w:val="both"/>
        <w:rPr>
          <w:rFonts w:asciiTheme="minorHAnsi" w:hAnsiTheme="minorHAnsi" w:cs="Arial"/>
          <w:szCs w:val="24"/>
          <w:lang w:val="sq-AL"/>
        </w:rPr>
      </w:pPr>
    </w:p>
    <w:p w:rsidR="008E64C8" w:rsidRPr="00790E1A" w:rsidRDefault="00E6437A" w:rsidP="00E6437A">
      <w:pPr>
        <w:pStyle w:val="ListParagraph"/>
        <w:numPr>
          <w:ilvl w:val="0"/>
          <w:numId w:val="8"/>
        </w:numPr>
        <w:jc w:val="both"/>
        <w:rPr>
          <w:rFonts w:asciiTheme="minorHAnsi" w:hAnsiTheme="minorHAnsi" w:cs="Arial"/>
          <w:b/>
          <w:lang w:val="sq-AL"/>
        </w:rPr>
      </w:pPr>
      <w:r w:rsidRPr="00E6437A">
        <w:rPr>
          <w:rFonts w:asciiTheme="minorHAnsi" w:hAnsiTheme="minorHAnsi" w:cs="Arial"/>
          <w:b/>
          <w:lang w:val="sq-AL"/>
        </w:rPr>
        <w:t>Women</w:t>
      </w:r>
    </w:p>
    <w:p w:rsidR="00AB0CB9" w:rsidRDefault="00FA23C0" w:rsidP="00306A7E">
      <w:pPr>
        <w:jc w:val="both"/>
        <w:rPr>
          <w:rFonts w:asciiTheme="minorHAnsi" w:hAnsiTheme="minorHAnsi" w:cs="Arial"/>
          <w:szCs w:val="24"/>
          <w:lang w:val="sq-AL"/>
        </w:rPr>
      </w:pPr>
      <w:r w:rsidRPr="00FA23C0">
        <w:rPr>
          <w:rFonts w:asciiTheme="minorHAnsi" w:hAnsiTheme="minorHAnsi" w:cs="Arial"/>
          <w:szCs w:val="24"/>
          <w:lang w:val="sq-AL"/>
        </w:rPr>
        <w:t>Since half of the population is female, increasing their turnout plays a large role in the overall election results.</w:t>
      </w:r>
      <w:r>
        <w:rPr>
          <w:rFonts w:asciiTheme="minorHAnsi" w:hAnsiTheme="minorHAnsi" w:cs="Arial"/>
          <w:szCs w:val="24"/>
          <w:lang w:val="sq-AL"/>
        </w:rPr>
        <w:t xml:space="preserve"> </w:t>
      </w:r>
      <w:r w:rsidRPr="00FA23C0">
        <w:rPr>
          <w:rFonts w:asciiTheme="minorHAnsi" w:hAnsiTheme="minorHAnsi" w:cs="Arial"/>
          <w:szCs w:val="24"/>
          <w:lang w:val="sq-AL"/>
        </w:rPr>
        <w:t>In addition to general information, motivational messages will be prepared for women to participate in elections, not only for them to vote, but also to be part of the process, part of election management bodies and observers.</w:t>
      </w:r>
      <w:r w:rsidR="00962E2E" w:rsidRPr="00CA2883">
        <w:rPr>
          <w:rFonts w:asciiTheme="minorHAnsi" w:hAnsiTheme="minorHAnsi" w:cs="Arial"/>
          <w:szCs w:val="24"/>
          <w:lang w:val="sq-AL"/>
        </w:rPr>
        <w:t xml:space="preserve"> </w:t>
      </w:r>
      <w:r w:rsidRPr="00FA23C0">
        <w:rPr>
          <w:rFonts w:asciiTheme="minorHAnsi" w:hAnsiTheme="minorHAnsi" w:cs="Arial"/>
          <w:szCs w:val="24"/>
          <w:lang w:val="sq-AL"/>
        </w:rPr>
        <w:t>Public information products will be distributed through various associations that protect and represent their interests.</w:t>
      </w:r>
    </w:p>
    <w:p w:rsidR="00FA23C0" w:rsidRPr="00790E1A" w:rsidRDefault="00FA23C0" w:rsidP="00306A7E">
      <w:pPr>
        <w:jc w:val="both"/>
        <w:rPr>
          <w:rFonts w:asciiTheme="minorHAnsi" w:hAnsiTheme="minorHAnsi" w:cs="Arial"/>
          <w:b/>
          <w:szCs w:val="24"/>
          <w:lang w:val="sq-AL"/>
        </w:rPr>
      </w:pPr>
    </w:p>
    <w:p w:rsidR="009303A9" w:rsidRPr="009303A9" w:rsidRDefault="009303A9" w:rsidP="009303A9">
      <w:pPr>
        <w:pStyle w:val="ListParagraph"/>
        <w:numPr>
          <w:ilvl w:val="0"/>
          <w:numId w:val="8"/>
        </w:numPr>
        <w:jc w:val="both"/>
        <w:rPr>
          <w:rFonts w:asciiTheme="minorHAnsi" w:hAnsiTheme="minorHAnsi" w:cs="Arial"/>
          <w:lang w:val="sq-AL"/>
        </w:rPr>
      </w:pPr>
      <w:r w:rsidRPr="009303A9">
        <w:rPr>
          <w:rFonts w:asciiTheme="minorHAnsi" w:hAnsiTheme="minorHAnsi" w:cs="Arial"/>
          <w:b/>
          <w:lang w:val="sq-AL"/>
        </w:rPr>
        <w:t>First-time voters</w:t>
      </w:r>
    </w:p>
    <w:p w:rsidR="001E5D1B" w:rsidRDefault="009303A9" w:rsidP="009303A9">
      <w:pPr>
        <w:ind w:left="360"/>
        <w:jc w:val="both"/>
        <w:rPr>
          <w:rFonts w:asciiTheme="minorHAnsi" w:hAnsiTheme="minorHAnsi" w:cs="Arial"/>
          <w:lang w:val="sq-AL"/>
        </w:rPr>
      </w:pPr>
      <w:r w:rsidRPr="009303A9">
        <w:rPr>
          <w:rFonts w:asciiTheme="minorHAnsi" w:hAnsiTheme="minorHAnsi" w:cs="Arial"/>
          <w:lang w:val="sq-AL"/>
        </w:rPr>
        <w:t>First-time voters are inexperienced in voting, so special information will be provided, direct meetings will be held and postcards will be distributed to their personal addresses.</w:t>
      </w:r>
      <w:r w:rsidR="0056250D" w:rsidRPr="009303A9">
        <w:rPr>
          <w:rFonts w:asciiTheme="minorHAnsi" w:hAnsiTheme="minorHAnsi" w:cs="Arial"/>
          <w:lang w:val="sq-AL"/>
        </w:rPr>
        <w:t xml:space="preserve"> </w:t>
      </w:r>
      <w:r w:rsidRPr="009303A9">
        <w:rPr>
          <w:rFonts w:asciiTheme="minorHAnsi" w:hAnsiTheme="minorHAnsi" w:cs="Arial"/>
          <w:lang w:val="sq-AL"/>
        </w:rPr>
        <w:t>There will be motivational messages for their participation in the elections, which will be disseminated through the means of communication that we use the most.</w:t>
      </w:r>
    </w:p>
    <w:p w:rsidR="009303A9" w:rsidRPr="00CA2883" w:rsidRDefault="009303A9" w:rsidP="009303A9">
      <w:pPr>
        <w:ind w:left="360"/>
        <w:jc w:val="both"/>
        <w:rPr>
          <w:rFonts w:asciiTheme="minorHAnsi" w:hAnsiTheme="minorHAnsi" w:cs="Arial"/>
          <w:szCs w:val="24"/>
          <w:lang w:val="sq-AL"/>
        </w:rPr>
      </w:pPr>
    </w:p>
    <w:p w:rsidR="001F217B" w:rsidRPr="001F217B" w:rsidRDefault="001F217B" w:rsidP="001F217B">
      <w:pPr>
        <w:pStyle w:val="ListParagraph"/>
        <w:numPr>
          <w:ilvl w:val="0"/>
          <w:numId w:val="8"/>
        </w:numPr>
        <w:jc w:val="both"/>
        <w:rPr>
          <w:rFonts w:asciiTheme="minorHAnsi" w:hAnsiTheme="minorHAnsi" w:cs="Arial"/>
          <w:lang w:val="sq-AL"/>
        </w:rPr>
      </w:pPr>
      <w:r w:rsidRPr="001F217B">
        <w:rPr>
          <w:rFonts w:asciiTheme="minorHAnsi" w:hAnsiTheme="minorHAnsi" w:cs="Arial"/>
          <w:b/>
          <w:lang w:val="sq-AL"/>
        </w:rPr>
        <w:t xml:space="preserve">Voters outside Kosovo </w:t>
      </w:r>
    </w:p>
    <w:p w:rsidR="00A52F4B" w:rsidRPr="001F217B" w:rsidRDefault="001F217B" w:rsidP="001F217B">
      <w:pPr>
        <w:ind w:left="360"/>
        <w:jc w:val="both"/>
        <w:rPr>
          <w:rFonts w:asciiTheme="minorHAnsi" w:hAnsiTheme="minorHAnsi" w:cs="Arial"/>
          <w:lang w:val="sq-AL"/>
        </w:rPr>
      </w:pPr>
      <w:r w:rsidRPr="001F217B">
        <w:rPr>
          <w:rFonts w:asciiTheme="minorHAnsi" w:hAnsiTheme="minorHAnsi" w:cs="Arial"/>
          <w:lang w:val="sq-AL"/>
        </w:rPr>
        <w:t>For Voters who temporarily live abroad Kosovo, despite of their place of residence, we will inform them about the voting procedures by mail.</w:t>
      </w:r>
      <w:r w:rsidR="002912CA">
        <w:rPr>
          <w:rFonts w:asciiTheme="minorHAnsi" w:hAnsiTheme="minorHAnsi" w:cs="Arial"/>
          <w:lang w:val="sq-AL"/>
        </w:rPr>
        <w:t xml:space="preserve"> </w:t>
      </w:r>
      <w:r w:rsidR="002912CA" w:rsidRPr="002912CA">
        <w:rPr>
          <w:rFonts w:asciiTheme="minorHAnsi" w:hAnsiTheme="minorHAnsi" w:cs="Arial"/>
          <w:lang w:val="sq-AL"/>
        </w:rPr>
        <w:t>Information will be provided on how to apply as a voter outside Kosovo, meeting the criteria and how to send their vote at the appropriate time and address.</w:t>
      </w:r>
      <w:r w:rsidR="002912CA">
        <w:rPr>
          <w:rFonts w:asciiTheme="minorHAnsi" w:hAnsiTheme="minorHAnsi" w:cs="Arial"/>
          <w:lang w:val="sq-AL"/>
        </w:rPr>
        <w:t xml:space="preserve"> </w:t>
      </w:r>
      <w:r w:rsidR="0073211F" w:rsidRPr="0073211F">
        <w:rPr>
          <w:rFonts w:asciiTheme="minorHAnsi" w:hAnsiTheme="minorHAnsi" w:cs="Arial"/>
          <w:lang w:val="sq-AL"/>
        </w:rPr>
        <w:t>The information will be provided through official communication channels through embassies, consulates and various migrant associations, means of communication that may be accessible to them and through their e-mail addresses that we have available.</w:t>
      </w:r>
    </w:p>
    <w:p w:rsidR="00F25B04" w:rsidRPr="00CA2883" w:rsidRDefault="00F25B04" w:rsidP="00CA2883">
      <w:pPr>
        <w:jc w:val="both"/>
        <w:rPr>
          <w:rFonts w:asciiTheme="minorHAnsi" w:hAnsiTheme="minorHAnsi" w:cs="Arial"/>
          <w:szCs w:val="24"/>
          <w:lang w:val="sq-AL"/>
        </w:rPr>
      </w:pPr>
    </w:p>
    <w:p w:rsidR="0073211F" w:rsidRPr="0073211F" w:rsidRDefault="0073211F" w:rsidP="0073211F">
      <w:pPr>
        <w:pStyle w:val="ListParagraph"/>
        <w:numPr>
          <w:ilvl w:val="0"/>
          <w:numId w:val="9"/>
        </w:numPr>
        <w:jc w:val="both"/>
        <w:rPr>
          <w:rFonts w:asciiTheme="minorHAnsi" w:hAnsiTheme="minorHAnsi" w:cs="Arial"/>
          <w:lang w:val="sq-AL"/>
        </w:rPr>
      </w:pPr>
      <w:r w:rsidRPr="0073211F">
        <w:rPr>
          <w:rFonts w:asciiTheme="minorHAnsi" w:hAnsiTheme="minorHAnsi" w:cs="Arial"/>
          <w:b/>
          <w:lang w:val="sq-AL"/>
        </w:rPr>
        <w:t>Voters with special needs and circumstances</w:t>
      </w:r>
    </w:p>
    <w:p w:rsidR="00476820" w:rsidRDefault="0073211F" w:rsidP="0073211F">
      <w:pPr>
        <w:ind w:left="360"/>
        <w:jc w:val="both"/>
        <w:rPr>
          <w:rFonts w:asciiTheme="minorHAnsi" w:hAnsiTheme="minorHAnsi" w:cs="Arial"/>
          <w:lang w:val="sq-AL"/>
        </w:rPr>
      </w:pPr>
      <w:r w:rsidRPr="0073211F">
        <w:rPr>
          <w:rFonts w:asciiTheme="minorHAnsi" w:hAnsiTheme="minorHAnsi" w:cs="Arial"/>
          <w:lang w:val="sq-AL"/>
        </w:rPr>
        <w:t>These categories of voters need special information, depending on their abilities and the conditions and circumstances in which they live.</w:t>
      </w:r>
      <w:r w:rsidR="007B6301" w:rsidRPr="0073211F">
        <w:rPr>
          <w:rFonts w:asciiTheme="minorHAnsi" w:hAnsiTheme="minorHAnsi" w:cs="Arial"/>
          <w:lang w:val="sq-AL"/>
        </w:rPr>
        <w:t xml:space="preserve"> </w:t>
      </w:r>
      <w:r w:rsidRPr="0073211F">
        <w:rPr>
          <w:rFonts w:asciiTheme="minorHAnsi" w:hAnsiTheme="minorHAnsi" w:cs="Arial"/>
          <w:lang w:val="sq-AL"/>
        </w:rPr>
        <w:t>It is important to make sure that these voters are aware of their voting opportunities,</w:t>
      </w:r>
      <w:r>
        <w:rPr>
          <w:rFonts w:asciiTheme="minorHAnsi" w:hAnsiTheme="minorHAnsi" w:cs="Arial"/>
          <w:lang w:val="sq-AL"/>
        </w:rPr>
        <w:t xml:space="preserve"> </w:t>
      </w:r>
      <w:r w:rsidRPr="0073211F">
        <w:rPr>
          <w:rFonts w:asciiTheme="minorHAnsi" w:hAnsiTheme="minorHAnsi" w:cs="Arial"/>
          <w:lang w:val="sq-AL"/>
        </w:rPr>
        <w:t>regardless of their abilities and circumstances.</w:t>
      </w:r>
      <w:r w:rsidR="00306A7E" w:rsidRPr="0073211F">
        <w:rPr>
          <w:rFonts w:asciiTheme="minorHAnsi" w:hAnsiTheme="minorHAnsi" w:cs="Arial"/>
          <w:lang w:val="sq-AL"/>
        </w:rPr>
        <w:t xml:space="preserve"> </w:t>
      </w:r>
      <w:r w:rsidRPr="0073211F">
        <w:rPr>
          <w:rFonts w:asciiTheme="minorHAnsi" w:hAnsiTheme="minorHAnsi" w:cs="Arial"/>
          <w:lang w:val="sq-AL"/>
        </w:rPr>
        <w:t>This can be done through media campaigns and cooperation with various associations representing the interests of these voters or those mechanisms that support their issues, to enable them to provide advice and assistance with the opportunity to vote.</w:t>
      </w:r>
    </w:p>
    <w:p w:rsidR="0073211F" w:rsidRDefault="0073211F" w:rsidP="0073211F">
      <w:pPr>
        <w:ind w:left="360"/>
        <w:jc w:val="both"/>
        <w:rPr>
          <w:rFonts w:asciiTheme="minorHAnsi" w:hAnsiTheme="minorHAnsi" w:cs="Arial"/>
          <w:szCs w:val="24"/>
          <w:lang w:val="sq-AL"/>
        </w:rPr>
      </w:pPr>
    </w:p>
    <w:p w:rsidR="00003C80" w:rsidRPr="00003C80" w:rsidRDefault="00003C80" w:rsidP="00003C80">
      <w:pPr>
        <w:pStyle w:val="ListParagraph"/>
        <w:numPr>
          <w:ilvl w:val="0"/>
          <w:numId w:val="22"/>
        </w:numPr>
        <w:jc w:val="both"/>
        <w:rPr>
          <w:rFonts w:asciiTheme="minorHAnsi" w:hAnsiTheme="minorHAnsi" w:cs="Arial"/>
          <w:lang w:val="sq-AL"/>
        </w:rPr>
      </w:pPr>
      <w:r w:rsidRPr="00003C80">
        <w:rPr>
          <w:rFonts w:asciiTheme="minorHAnsi" w:eastAsia="MS Mincho" w:hAnsiTheme="minorHAnsi" w:cs="Arial"/>
          <w:b/>
          <w:lang w:val="sq-AL"/>
        </w:rPr>
        <w:t>Voters at an advanced age</w:t>
      </w:r>
    </w:p>
    <w:p w:rsidR="00476820" w:rsidRPr="00003C80" w:rsidRDefault="009D2B6C" w:rsidP="00003C80">
      <w:pPr>
        <w:ind w:left="360"/>
        <w:jc w:val="both"/>
        <w:rPr>
          <w:rFonts w:asciiTheme="minorHAnsi" w:hAnsiTheme="minorHAnsi" w:cs="Arial"/>
          <w:lang w:val="sq-AL"/>
        </w:rPr>
      </w:pPr>
      <w:r w:rsidRPr="009D2B6C">
        <w:rPr>
          <w:rFonts w:asciiTheme="minorHAnsi" w:hAnsiTheme="minorHAnsi" w:cs="Arial"/>
          <w:lang w:val="sq-AL"/>
        </w:rPr>
        <w:t>This category of voters needs information through traditional tools of information such as television and radio.</w:t>
      </w:r>
      <w:r>
        <w:rPr>
          <w:rFonts w:asciiTheme="minorHAnsi" w:hAnsiTheme="minorHAnsi" w:cs="Arial"/>
          <w:lang w:val="sq-AL"/>
        </w:rPr>
        <w:t xml:space="preserve"> </w:t>
      </w:r>
      <w:r w:rsidRPr="009D2B6C">
        <w:rPr>
          <w:rFonts w:asciiTheme="minorHAnsi" w:hAnsiTheme="minorHAnsi" w:cs="Arial"/>
          <w:lang w:val="sq-AL"/>
        </w:rPr>
        <w:t>Therefore, for their information, all the information of the electoral process will be broadcast on television and radio.</w:t>
      </w:r>
    </w:p>
    <w:p w:rsidR="006346C5" w:rsidRDefault="006346C5" w:rsidP="006346C5">
      <w:pPr>
        <w:jc w:val="both"/>
        <w:rPr>
          <w:rFonts w:ascii="Calibri" w:hAnsi="Calibri" w:cs="Arial"/>
          <w:sz w:val="22"/>
          <w:szCs w:val="22"/>
          <w:lang w:val="sq-AL"/>
        </w:rPr>
      </w:pPr>
    </w:p>
    <w:p w:rsidR="00AA72CA" w:rsidRPr="00BF58C9" w:rsidRDefault="00AA72CA" w:rsidP="006346C5">
      <w:pPr>
        <w:jc w:val="both"/>
        <w:rPr>
          <w:rFonts w:ascii="Calibri" w:hAnsi="Calibri" w:cs="Arial"/>
          <w:sz w:val="22"/>
          <w:szCs w:val="22"/>
          <w:lang w:val="sq-AL"/>
        </w:rPr>
      </w:pPr>
    </w:p>
    <w:p w:rsidR="009D2B6C" w:rsidRPr="009D2B6C" w:rsidRDefault="009D2B6C" w:rsidP="009D2B6C">
      <w:pPr>
        <w:pStyle w:val="ListParagraph"/>
        <w:numPr>
          <w:ilvl w:val="0"/>
          <w:numId w:val="2"/>
        </w:numPr>
        <w:jc w:val="both"/>
        <w:rPr>
          <w:rFonts w:asciiTheme="minorHAnsi" w:hAnsiTheme="minorHAnsi" w:cs="Arial"/>
          <w:lang w:val="sq-AL"/>
        </w:rPr>
      </w:pPr>
      <w:r w:rsidRPr="009D2B6C">
        <w:rPr>
          <w:rFonts w:ascii="Calibri" w:hAnsi="Calibri" w:cs="Arial"/>
          <w:b/>
          <w:bCs/>
          <w:lang w:val="sq-AL"/>
        </w:rPr>
        <w:lastRenderedPageBreak/>
        <w:t>Voters from non-majority communities</w:t>
      </w:r>
    </w:p>
    <w:p w:rsidR="002750E9" w:rsidRDefault="009D2B6C" w:rsidP="009D2B6C">
      <w:pPr>
        <w:ind w:left="360"/>
        <w:jc w:val="both"/>
        <w:rPr>
          <w:rFonts w:ascii="Calibri" w:hAnsi="Calibri"/>
          <w:b/>
          <w:color w:val="1F497D" w:themeColor="text2"/>
          <w:sz w:val="26"/>
          <w:lang w:val="sq-AL"/>
        </w:rPr>
      </w:pPr>
      <w:r w:rsidRPr="009D2B6C">
        <w:rPr>
          <w:rFonts w:asciiTheme="minorHAnsi" w:hAnsiTheme="minorHAnsi" w:cs="Arial"/>
          <w:lang w:val="sq-AL"/>
        </w:rPr>
        <w:t>The Public Information Strategy will cover all areas of non-majority communities living in Kosovo through the media that are broadcast in their places of residence.</w:t>
      </w:r>
      <w:r w:rsidR="0094177F" w:rsidRPr="009D2B6C">
        <w:rPr>
          <w:rFonts w:asciiTheme="minorHAnsi" w:hAnsiTheme="minorHAnsi" w:cs="Arial"/>
          <w:lang w:val="sq-AL"/>
        </w:rPr>
        <w:t xml:space="preserve"> </w:t>
      </w:r>
      <w:bookmarkStart w:id="4" w:name="_Toc16761363"/>
      <w:r w:rsidRPr="009D2B6C">
        <w:rPr>
          <w:rFonts w:asciiTheme="minorHAnsi" w:hAnsiTheme="minorHAnsi" w:cs="Arial"/>
          <w:lang w:val="sq-AL"/>
        </w:rPr>
        <w:t>All products will be made in their own language.</w:t>
      </w:r>
    </w:p>
    <w:p w:rsidR="00133AF0" w:rsidRDefault="00133AF0" w:rsidP="00EE4B20">
      <w:pPr>
        <w:rPr>
          <w:lang w:val="sq-AL"/>
        </w:rPr>
      </w:pPr>
    </w:p>
    <w:p w:rsidR="00C03A02" w:rsidRPr="00EE4B20" w:rsidRDefault="00C03A02" w:rsidP="0070418E">
      <w:pPr>
        <w:jc w:val="center"/>
        <w:rPr>
          <w:lang w:val="sq-AL"/>
        </w:rPr>
      </w:pPr>
    </w:p>
    <w:bookmarkEnd w:id="4"/>
    <w:p w:rsidR="00EE4B20" w:rsidRDefault="009A4385" w:rsidP="0070418E">
      <w:pPr>
        <w:jc w:val="center"/>
        <w:rPr>
          <w:rFonts w:ascii="Calibri" w:hAnsi="Calibri"/>
          <w:b/>
          <w:color w:val="1F497D" w:themeColor="text2"/>
          <w:sz w:val="26"/>
          <w:lang w:val="sq-AL"/>
        </w:rPr>
      </w:pPr>
      <w:r w:rsidRPr="009A4385">
        <w:rPr>
          <w:rFonts w:ascii="Calibri" w:hAnsi="Calibri"/>
          <w:b/>
          <w:color w:val="1F497D" w:themeColor="text2"/>
          <w:sz w:val="26"/>
          <w:lang w:val="sq-AL"/>
        </w:rPr>
        <w:t>Public Information Products</w:t>
      </w:r>
    </w:p>
    <w:p w:rsidR="009A4385" w:rsidRPr="00EE4B20" w:rsidRDefault="009A4385" w:rsidP="00EE4B20">
      <w:pPr>
        <w:rPr>
          <w:lang w:val="sq-AL"/>
        </w:rPr>
      </w:pPr>
    </w:p>
    <w:p w:rsidR="0043294B" w:rsidRDefault="00412C67" w:rsidP="00306A7E">
      <w:pPr>
        <w:jc w:val="both"/>
        <w:rPr>
          <w:rFonts w:asciiTheme="minorHAnsi" w:hAnsiTheme="minorHAnsi" w:cs="Arial"/>
          <w:szCs w:val="24"/>
          <w:lang w:val="sq-AL"/>
        </w:rPr>
      </w:pPr>
      <w:r w:rsidRPr="00412C67">
        <w:rPr>
          <w:rFonts w:asciiTheme="minorHAnsi" w:hAnsiTheme="minorHAnsi" w:cs="Arial"/>
          <w:szCs w:val="24"/>
          <w:lang w:val="sq-AL"/>
        </w:rPr>
        <w:t>To achieve the information of each category of voters, different types of products will be used, to inform all citizens about the electoral process and this will be done in their language.</w:t>
      </w:r>
    </w:p>
    <w:p w:rsidR="00412C67" w:rsidRDefault="00412C67" w:rsidP="00306A7E">
      <w:pPr>
        <w:jc w:val="both"/>
        <w:rPr>
          <w:rFonts w:asciiTheme="minorHAnsi" w:hAnsiTheme="minorHAnsi" w:cs="Arial"/>
          <w:b/>
          <w:szCs w:val="22"/>
          <w:lang w:val="sq-AL"/>
        </w:rPr>
      </w:pPr>
    </w:p>
    <w:p w:rsidR="00412C67" w:rsidRPr="00412C67" w:rsidRDefault="00412C67" w:rsidP="00412C67">
      <w:pPr>
        <w:pStyle w:val="ListParagraph"/>
        <w:numPr>
          <w:ilvl w:val="0"/>
          <w:numId w:val="17"/>
        </w:numPr>
        <w:jc w:val="both"/>
        <w:rPr>
          <w:rFonts w:asciiTheme="minorHAnsi" w:hAnsiTheme="minorHAnsi" w:cs="Arial"/>
          <w:lang w:val="sq-AL"/>
        </w:rPr>
      </w:pPr>
      <w:r w:rsidRPr="00412C67">
        <w:t xml:space="preserve"> </w:t>
      </w:r>
      <w:r w:rsidRPr="00412C67">
        <w:rPr>
          <w:rFonts w:asciiTheme="minorHAnsi" w:hAnsiTheme="minorHAnsi" w:cstheme="minorHAnsi"/>
          <w:b/>
          <w:lang w:val="sq-AL"/>
        </w:rPr>
        <w:t>The sound of elections</w:t>
      </w:r>
    </w:p>
    <w:p w:rsidR="00F15271" w:rsidRDefault="00F15271" w:rsidP="0070418E">
      <w:pPr>
        <w:jc w:val="both"/>
        <w:rPr>
          <w:rFonts w:asciiTheme="minorHAnsi" w:hAnsiTheme="minorHAnsi" w:cs="Arial"/>
          <w:lang w:val="sq-AL"/>
        </w:rPr>
      </w:pPr>
      <w:r w:rsidRPr="00F15271">
        <w:rPr>
          <w:rFonts w:asciiTheme="minorHAnsi" w:hAnsiTheme="minorHAnsi" w:cs="Arial"/>
          <w:lang w:val="sq-AL"/>
        </w:rPr>
        <w:t>An election sound will be composed and performed which is intended to be representative of the CEC mission and will be used for all election processes.</w:t>
      </w:r>
      <w:r w:rsidR="00CB31DA" w:rsidRPr="00412C67">
        <w:rPr>
          <w:rFonts w:asciiTheme="minorHAnsi" w:hAnsiTheme="minorHAnsi" w:cs="Arial"/>
          <w:lang w:val="sq-AL"/>
        </w:rPr>
        <w:t xml:space="preserve"> </w:t>
      </w:r>
      <w:r w:rsidRPr="00F15271">
        <w:rPr>
          <w:rFonts w:asciiTheme="minorHAnsi" w:hAnsiTheme="minorHAnsi" w:cs="Arial"/>
          <w:lang w:val="sq-AL"/>
        </w:rPr>
        <w:t>The sound should have an original rhythm and melody and that shows the meaning and mission of the election.</w:t>
      </w:r>
      <w:r>
        <w:rPr>
          <w:rFonts w:asciiTheme="minorHAnsi" w:hAnsiTheme="minorHAnsi" w:cs="Arial"/>
          <w:lang w:val="sq-AL"/>
        </w:rPr>
        <w:t xml:space="preserve"> </w:t>
      </w:r>
      <w:r w:rsidRPr="00F15271">
        <w:rPr>
          <w:rFonts w:asciiTheme="minorHAnsi" w:hAnsiTheme="minorHAnsi" w:cs="Arial"/>
          <w:lang w:val="sq-AL"/>
        </w:rPr>
        <w:t>The sound of the elections will be approved by the Central Election Commission.</w:t>
      </w:r>
    </w:p>
    <w:p w:rsidR="0043294B" w:rsidRDefault="00F15271" w:rsidP="001B5108">
      <w:pPr>
        <w:jc w:val="both"/>
        <w:rPr>
          <w:rFonts w:asciiTheme="minorHAnsi" w:hAnsiTheme="minorHAnsi" w:cs="Arial"/>
          <w:szCs w:val="24"/>
          <w:lang w:val="sq-AL"/>
        </w:rPr>
      </w:pPr>
      <w:r w:rsidRPr="00F15271">
        <w:rPr>
          <w:rFonts w:asciiTheme="minorHAnsi" w:hAnsiTheme="minorHAnsi" w:cs="Arial"/>
          <w:szCs w:val="24"/>
          <w:lang w:val="sq-AL"/>
        </w:rPr>
        <w:t>With the sound of the elections, all videos and radio spots will be realized.</w:t>
      </w:r>
    </w:p>
    <w:p w:rsidR="00F15271" w:rsidRPr="005604B1" w:rsidRDefault="00F15271" w:rsidP="001B5108">
      <w:pPr>
        <w:jc w:val="both"/>
        <w:rPr>
          <w:rFonts w:asciiTheme="minorHAnsi" w:hAnsiTheme="minorHAnsi" w:cstheme="minorHAnsi"/>
          <w:sz w:val="22"/>
          <w:szCs w:val="22"/>
          <w:lang w:val="sq-AL"/>
        </w:rPr>
      </w:pPr>
    </w:p>
    <w:p w:rsidR="00BD0C4A" w:rsidRPr="00BD0C4A" w:rsidRDefault="00BD0C4A" w:rsidP="00BD0C4A">
      <w:pPr>
        <w:pStyle w:val="ListParagraph"/>
        <w:numPr>
          <w:ilvl w:val="0"/>
          <w:numId w:val="16"/>
        </w:numPr>
        <w:jc w:val="both"/>
        <w:rPr>
          <w:rFonts w:asciiTheme="minorHAnsi" w:hAnsiTheme="minorHAnsi" w:cs="Arial"/>
          <w:lang w:val="sq-AL"/>
        </w:rPr>
      </w:pPr>
      <w:r w:rsidRPr="00BD0C4A">
        <w:t xml:space="preserve"> </w:t>
      </w:r>
      <w:r w:rsidRPr="00BD0C4A">
        <w:rPr>
          <w:rFonts w:asciiTheme="minorHAnsi" w:hAnsiTheme="minorHAnsi" w:cstheme="minorHAnsi"/>
          <w:b/>
          <w:lang w:val="sq-AL"/>
        </w:rPr>
        <w:t>Logo and Slogan of the Public Information Campaign</w:t>
      </w:r>
    </w:p>
    <w:p w:rsidR="00BA3F86" w:rsidRPr="00CA2883" w:rsidRDefault="00BD0C4A" w:rsidP="00DF4CDE">
      <w:pPr>
        <w:jc w:val="both"/>
        <w:rPr>
          <w:rFonts w:asciiTheme="minorHAnsi" w:hAnsiTheme="minorHAnsi" w:cs="Arial"/>
          <w:szCs w:val="24"/>
          <w:lang w:val="sq-AL"/>
        </w:rPr>
      </w:pPr>
      <w:r w:rsidRPr="00BD0C4A">
        <w:rPr>
          <w:rFonts w:asciiTheme="minorHAnsi" w:hAnsiTheme="minorHAnsi" w:cs="Arial"/>
          <w:lang w:val="sq-AL"/>
        </w:rPr>
        <w:t>The logo and slogan will give the campaign a common and identifying look.</w:t>
      </w:r>
      <w:r>
        <w:rPr>
          <w:rFonts w:asciiTheme="minorHAnsi" w:hAnsiTheme="minorHAnsi" w:cs="Arial"/>
          <w:lang w:val="sq-AL"/>
        </w:rPr>
        <w:t xml:space="preserve"> </w:t>
      </w:r>
      <w:r w:rsidRPr="00BD0C4A">
        <w:rPr>
          <w:rFonts w:asciiTheme="minorHAnsi" w:hAnsiTheme="minorHAnsi" w:cs="Arial"/>
          <w:szCs w:val="24"/>
          <w:lang w:val="sq-AL"/>
        </w:rPr>
        <w:t>The logo of the CEC will be used as the logo of the public information campaign, as it is easily recognized by voters and stakeholders.</w:t>
      </w:r>
      <w:r>
        <w:rPr>
          <w:rFonts w:asciiTheme="minorHAnsi" w:hAnsiTheme="minorHAnsi" w:cs="Arial"/>
          <w:szCs w:val="24"/>
          <w:lang w:val="sq-AL"/>
        </w:rPr>
        <w:t xml:space="preserve"> </w:t>
      </w:r>
      <w:r w:rsidRPr="00BD0C4A">
        <w:rPr>
          <w:rFonts w:asciiTheme="minorHAnsi" w:hAnsiTheme="minorHAnsi" w:cs="Arial"/>
          <w:szCs w:val="24"/>
          <w:lang w:val="sq-AL"/>
        </w:rPr>
        <w:t>The slogan should be identified with the elections being organized. The CEC logo will be close to the Election slogan which will be approved by the Central Election Commission.</w:t>
      </w:r>
      <w:r w:rsidR="00002D72" w:rsidRPr="00CA2883">
        <w:rPr>
          <w:rFonts w:asciiTheme="minorHAnsi" w:hAnsiTheme="minorHAnsi" w:cs="Arial"/>
          <w:szCs w:val="24"/>
          <w:lang w:val="sq-AL"/>
        </w:rPr>
        <w:t xml:space="preserve"> </w:t>
      </w:r>
      <w:r w:rsidRPr="00BD0C4A">
        <w:rPr>
          <w:rFonts w:asciiTheme="minorHAnsi" w:hAnsiTheme="minorHAnsi" w:cs="Arial"/>
          <w:szCs w:val="24"/>
          <w:lang w:val="sq-AL"/>
        </w:rPr>
        <w:t>All products made for the election process will contain the logo and slogan of the public information campaign.</w:t>
      </w:r>
    </w:p>
    <w:p w:rsidR="00BD31FF" w:rsidRPr="005604B1" w:rsidRDefault="00BD31FF" w:rsidP="001B5108">
      <w:pPr>
        <w:jc w:val="both"/>
        <w:rPr>
          <w:rFonts w:asciiTheme="minorHAnsi" w:hAnsiTheme="minorHAnsi" w:cstheme="minorHAnsi"/>
          <w:b/>
          <w:sz w:val="22"/>
          <w:szCs w:val="22"/>
          <w:lang w:val="sq-AL"/>
        </w:rPr>
      </w:pPr>
    </w:p>
    <w:p w:rsidR="00540C5B" w:rsidRPr="00540C5B" w:rsidRDefault="00540C5B" w:rsidP="00540C5B">
      <w:pPr>
        <w:pStyle w:val="ListParagraph"/>
        <w:numPr>
          <w:ilvl w:val="0"/>
          <w:numId w:val="15"/>
        </w:numPr>
        <w:jc w:val="both"/>
        <w:rPr>
          <w:rFonts w:asciiTheme="minorHAnsi" w:hAnsiTheme="minorHAnsi" w:cs="Arial"/>
          <w:lang w:val="sq-AL"/>
        </w:rPr>
      </w:pPr>
      <w:r w:rsidRPr="00540C5B">
        <w:t xml:space="preserve"> </w:t>
      </w:r>
      <w:r w:rsidRPr="00540C5B">
        <w:rPr>
          <w:rFonts w:asciiTheme="minorHAnsi" w:hAnsiTheme="minorHAnsi" w:cstheme="minorHAnsi"/>
          <w:b/>
          <w:lang w:val="sq-AL"/>
        </w:rPr>
        <w:t>Video animations</w:t>
      </w:r>
    </w:p>
    <w:p w:rsidR="0043294B" w:rsidRDefault="00540C5B" w:rsidP="00D8235C">
      <w:pPr>
        <w:jc w:val="both"/>
        <w:rPr>
          <w:rFonts w:asciiTheme="minorHAnsi" w:hAnsiTheme="minorHAnsi" w:cs="Arial"/>
          <w:lang w:val="sq-AL"/>
        </w:rPr>
      </w:pPr>
      <w:r w:rsidRPr="00540C5B">
        <w:rPr>
          <w:rFonts w:asciiTheme="minorHAnsi" w:hAnsiTheme="minorHAnsi" w:cs="Arial"/>
          <w:lang w:val="sq-AL"/>
        </w:rPr>
        <w:t>For all periods of the election process, video animations will be made which are considered more attractive and easier to understand for voters.</w:t>
      </w:r>
    </w:p>
    <w:p w:rsidR="001E1CDB" w:rsidRDefault="001E1CDB" w:rsidP="00D8235C">
      <w:pPr>
        <w:jc w:val="both"/>
        <w:rPr>
          <w:rFonts w:asciiTheme="minorHAnsi" w:hAnsiTheme="minorHAnsi" w:cstheme="minorHAnsi"/>
          <w:b/>
          <w:szCs w:val="24"/>
          <w:u w:val="single"/>
          <w:lang w:val="sq-AL"/>
        </w:rPr>
      </w:pPr>
    </w:p>
    <w:p w:rsidR="001E1CDB" w:rsidRPr="001E1CDB" w:rsidRDefault="001E1CDB" w:rsidP="001E1CDB">
      <w:pPr>
        <w:pStyle w:val="ListParagraph"/>
        <w:numPr>
          <w:ilvl w:val="0"/>
          <w:numId w:val="14"/>
        </w:numPr>
        <w:jc w:val="both"/>
        <w:rPr>
          <w:rFonts w:asciiTheme="minorHAnsi" w:hAnsiTheme="minorHAnsi" w:cs="Arial"/>
          <w:lang w:val="sq-AL"/>
        </w:rPr>
      </w:pPr>
      <w:r w:rsidRPr="001E1CDB">
        <w:t xml:space="preserve"> </w:t>
      </w:r>
      <w:r w:rsidRPr="001E1CDB">
        <w:rPr>
          <w:rFonts w:asciiTheme="minorHAnsi" w:hAnsiTheme="minorHAnsi" w:cstheme="minorHAnsi"/>
          <w:b/>
          <w:lang w:val="sq-AL"/>
        </w:rPr>
        <w:t>Video spots</w:t>
      </w:r>
    </w:p>
    <w:p w:rsidR="00644E64" w:rsidRDefault="001E1CDB" w:rsidP="00644E64">
      <w:pPr>
        <w:jc w:val="both"/>
        <w:rPr>
          <w:rFonts w:asciiTheme="minorHAnsi" w:hAnsiTheme="minorHAnsi" w:cs="Arial"/>
          <w:lang w:val="sq-AL"/>
        </w:rPr>
      </w:pPr>
      <w:r w:rsidRPr="001E1CDB">
        <w:rPr>
          <w:rFonts w:asciiTheme="minorHAnsi" w:hAnsiTheme="minorHAnsi" w:cs="Arial"/>
          <w:lang w:val="sq-AL"/>
        </w:rPr>
        <w:t>Given the number of invalid ballots paper for the last elections, the CEC has assessed the need for additional information and education on how to fill in the ballots in order to reduce the number of invalid ballots.</w:t>
      </w:r>
    </w:p>
    <w:p w:rsidR="001E1CDB" w:rsidRDefault="001E1CDB" w:rsidP="00644E64">
      <w:pPr>
        <w:jc w:val="both"/>
        <w:rPr>
          <w:rFonts w:asciiTheme="minorHAnsi" w:hAnsiTheme="minorHAnsi" w:cs="Arial"/>
          <w:sz w:val="22"/>
          <w:szCs w:val="22"/>
          <w:lang w:val="sq-AL"/>
        </w:rPr>
      </w:pPr>
    </w:p>
    <w:p w:rsidR="00644E64" w:rsidRDefault="00840A61" w:rsidP="00644E64">
      <w:pPr>
        <w:jc w:val="both"/>
        <w:rPr>
          <w:rFonts w:asciiTheme="minorHAnsi" w:hAnsiTheme="minorHAnsi" w:cs="Arial"/>
          <w:szCs w:val="24"/>
          <w:lang w:val="sq-AL"/>
        </w:rPr>
      </w:pPr>
      <w:r w:rsidRPr="00840A61">
        <w:rPr>
          <w:rFonts w:asciiTheme="minorHAnsi" w:hAnsiTheme="minorHAnsi" w:cs="Arial"/>
          <w:szCs w:val="24"/>
          <w:lang w:val="sq-AL"/>
        </w:rPr>
        <w:t>The realization of the video spot "How to fill in the ballot paper" with the CEC Chairwoman, for the Early Elections for the Assembly of Kosovo 2019, is estimated to make the campaign look more serious</w:t>
      </w:r>
      <w:r w:rsidRPr="00840A61">
        <w:rPr>
          <w:rStyle w:val="FootnoteReference"/>
          <w:rFonts w:asciiTheme="minorHAnsi" w:hAnsiTheme="minorHAnsi" w:cs="Arial"/>
          <w:szCs w:val="24"/>
          <w:vertAlign w:val="baseline"/>
          <w:lang w:val="sq-AL"/>
        </w:rPr>
        <w:t xml:space="preserve"> </w:t>
      </w:r>
      <w:r w:rsidR="00BC6C01">
        <w:rPr>
          <w:rStyle w:val="FootnoteReference"/>
          <w:rFonts w:asciiTheme="minorHAnsi" w:hAnsiTheme="minorHAnsi" w:cs="Arial"/>
          <w:szCs w:val="24"/>
          <w:lang w:val="sq-AL"/>
        </w:rPr>
        <w:footnoteReference w:id="3"/>
      </w:r>
      <w:r w:rsidR="00BC6C01">
        <w:rPr>
          <w:rFonts w:asciiTheme="minorHAnsi" w:hAnsiTheme="minorHAnsi" w:cs="Arial"/>
          <w:szCs w:val="24"/>
          <w:lang w:val="sq-AL"/>
        </w:rPr>
        <w:t>,</w:t>
      </w:r>
      <w:r w:rsidR="00644E64" w:rsidRPr="00CA2883">
        <w:rPr>
          <w:rFonts w:asciiTheme="minorHAnsi" w:hAnsiTheme="minorHAnsi" w:cs="Arial"/>
          <w:szCs w:val="24"/>
          <w:lang w:val="sq-AL"/>
        </w:rPr>
        <w:t xml:space="preserve"> </w:t>
      </w:r>
      <w:r w:rsidR="00EB166D" w:rsidRPr="00EB166D">
        <w:rPr>
          <w:rFonts w:asciiTheme="minorHAnsi" w:hAnsiTheme="minorHAnsi" w:cs="Arial"/>
          <w:szCs w:val="24"/>
          <w:lang w:val="sq-AL"/>
        </w:rPr>
        <w:t xml:space="preserve">more credibile and at the same time more </w:t>
      </w:r>
      <w:r w:rsidR="00EB166D" w:rsidRPr="00EB166D">
        <w:rPr>
          <w:rFonts w:asciiTheme="minorHAnsi" w:hAnsiTheme="minorHAnsi" w:cs="Arial"/>
          <w:szCs w:val="24"/>
          <w:lang w:val="sq-AL"/>
        </w:rPr>
        <w:lastRenderedPageBreak/>
        <w:t>accurate in transmitting information. Therefore video spot on how to fill out the ballots. will be carried out with the CEC Chairperson.</w:t>
      </w:r>
    </w:p>
    <w:p w:rsidR="0043294B" w:rsidRDefault="008E1A3F" w:rsidP="00691BDE">
      <w:pPr>
        <w:jc w:val="both"/>
        <w:rPr>
          <w:rFonts w:asciiTheme="minorHAnsi" w:hAnsiTheme="minorHAnsi" w:cs="Arial"/>
          <w:szCs w:val="24"/>
          <w:lang w:val="sq-AL"/>
        </w:rPr>
      </w:pPr>
      <w:bookmarkStart w:id="5" w:name="_Toc16761359"/>
      <w:r w:rsidRPr="008E1A3F">
        <w:rPr>
          <w:rFonts w:asciiTheme="minorHAnsi" w:hAnsiTheme="minorHAnsi" w:cs="Arial"/>
          <w:szCs w:val="24"/>
          <w:lang w:val="sq-AL"/>
        </w:rPr>
        <w:t>It is preferred that the videos be made by the CEC members themselves.</w:t>
      </w:r>
    </w:p>
    <w:p w:rsidR="008E1A3F" w:rsidRDefault="008E1A3F" w:rsidP="00691BDE">
      <w:pPr>
        <w:jc w:val="both"/>
        <w:rPr>
          <w:rFonts w:asciiTheme="minorHAnsi" w:hAnsiTheme="minorHAnsi" w:cstheme="minorHAnsi"/>
          <w:b/>
          <w:szCs w:val="24"/>
          <w:u w:val="single"/>
          <w:lang w:val="sq-AL"/>
        </w:rPr>
      </w:pPr>
    </w:p>
    <w:p w:rsidR="00B43264" w:rsidRPr="00A6666C" w:rsidRDefault="008E1A3F" w:rsidP="008E1A3F">
      <w:pPr>
        <w:pStyle w:val="ListParagraph"/>
        <w:numPr>
          <w:ilvl w:val="0"/>
          <w:numId w:val="13"/>
        </w:numPr>
        <w:jc w:val="both"/>
        <w:rPr>
          <w:rFonts w:asciiTheme="minorHAnsi" w:hAnsiTheme="minorHAnsi" w:cstheme="minorHAnsi"/>
          <w:lang w:val="sq-AL"/>
        </w:rPr>
      </w:pPr>
      <w:r w:rsidRPr="008E1A3F">
        <w:rPr>
          <w:rFonts w:asciiTheme="minorHAnsi" w:hAnsiTheme="minorHAnsi" w:cstheme="minorHAnsi"/>
          <w:b/>
          <w:lang w:val="sq-AL"/>
        </w:rPr>
        <w:t>Video messages</w:t>
      </w:r>
    </w:p>
    <w:p w:rsidR="00634F84" w:rsidRPr="00634F84" w:rsidRDefault="008E1A3F" w:rsidP="005B1A78">
      <w:pPr>
        <w:jc w:val="both"/>
        <w:rPr>
          <w:rFonts w:asciiTheme="minorHAnsi" w:hAnsiTheme="minorHAnsi" w:cs="Arial"/>
          <w:lang w:val="sq-AL"/>
        </w:rPr>
      </w:pPr>
      <w:r w:rsidRPr="008E1A3F">
        <w:rPr>
          <w:rFonts w:asciiTheme="minorHAnsi" w:hAnsiTheme="minorHAnsi" w:cs="Arial"/>
          <w:lang w:val="sq-AL"/>
        </w:rPr>
        <w:t>During the public information campaign, a video message will be sent to all voters to exercise their right to vote.</w:t>
      </w:r>
      <w:r>
        <w:rPr>
          <w:rFonts w:asciiTheme="minorHAnsi" w:hAnsiTheme="minorHAnsi" w:cs="Arial"/>
          <w:lang w:val="sq-AL"/>
        </w:rPr>
        <w:t xml:space="preserve"> </w:t>
      </w:r>
      <w:r w:rsidR="00634F84" w:rsidRPr="009F473E">
        <w:rPr>
          <w:rFonts w:asciiTheme="minorHAnsi" w:hAnsiTheme="minorHAnsi" w:cs="Arial"/>
          <w:lang w:val="sq-AL"/>
        </w:rPr>
        <w:t xml:space="preserve"> </w:t>
      </w:r>
      <w:r w:rsidRPr="008E1A3F">
        <w:rPr>
          <w:rFonts w:asciiTheme="minorHAnsi" w:hAnsiTheme="minorHAnsi" w:cs="Arial"/>
          <w:lang w:val="sq-AL"/>
        </w:rPr>
        <w:t>The message will be conveyed by the CEC Chairperson</w:t>
      </w:r>
      <w:r w:rsidR="00634F84" w:rsidRPr="00634F84">
        <w:rPr>
          <w:rFonts w:asciiTheme="minorHAnsi" w:hAnsiTheme="minorHAnsi" w:cs="Arial"/>
          <w:lang w:val="sq-AL"/>
        </w:rPr>
        <w:t>.</w:t>
      </w:r>
    </w:p>
    <w:p w:rsidR="00133AF0" w:rsidRDefault="008E1A3F" w:rsidP="00691BDE">
      <w:pPr>
        <w:jc w:val="both"/>
        <w:rPr>
          <w:rFonts w:asciiTheme="minorHAnsi" w:hAnsiTheme="minorHAnsi" w:cs="Arial"/>
          <w:szCs w:val="24"/>
          <w:lang w:val="sq-AL"/>
        </w:rPr>
      </w:pPr>
      <w:r w:rsidRPr="008E1A3F">
        <w:rPr>
          <w:rFonts w:asciiTheme="minorHAnsi" w:hAnsiTheme="minorHAnsi" w:cs="Arial"/>
          <w:szCs w:val="24"/>
          <w:lang w:val="sq-AL"/>
        </w:rPr>
        <w:t>Sign language will be used in all video animations, video spots and video messages.</w:t>
      </w:r>
    </w:p>
    <w:p w:rsidR="008E1A3F" w:rsidRPr="00613886" w:rsidRDefault="008E1A3F" w:rsidP="00691BDE">
      <w:pPr>
        <w:jc w:val="both"/>
        <w:rPr>
          <w:rFonts w:asciiTheme="minorHAnsi" w:hAnsiTheme="minorHAnsi" w:cs="Arial"/>
          <w:szCs w:val="24"/>
          <w:lang w:val="sq-AL"/>
        </w:rPr>
      </w:pPr>
    </w:p>
    <w:p w:rsidR="008E1A3F" w:rsidRPr="008E1A3F" w:rsidRDefault="008E1A3F" w:rsidP="008E1A3F">
      <w:pPr>
        <w:pStyle w:val="ListParagraph"/>
        <w:numPr>
          <w:ilvl w:val="0"/>
          <w:numId w:val="12"/>
        </w:numPr>
        <w:jc w:val="both"/>
        <w:rPr>
          <w:rFonts w:asciiTheme="minorHAnsi" w:hAnsiTheme="minorHAnsi" w:cstheme="minorHAnsi"/>
          <w:sz w:val="22"/>
          <w:szCs w:val="22"/>
          <w:lang w:val="sq-AL"/>
        </w:rPr>
      </w:pPr>
      <w:r w:rsidRPr="008E1A3F">
        <w:t xml:space="preserve"> </w:t>
      </w:r>
      <w:r w:rsidRPr="008E1A3F">
        <w:rPr>
          <w:rFonts w:asciiTheme="minorHAnsi" w:hAnsiTheme="minorHAnsi" w:cs="Arial"/>
          <w:b/>
          <w:lang w:val="sq-AL"/>
        </w:rPr>
        <w:t>Radio spots</w:t>
      </w:r>
    </w:p>
    <w:p w:rsidR="00740517" w:rsidRDefault="008E1A3F" w:rsidP="00050F6A">
      <w:pPr>
        <w:jc w:val="both"/>
        <w:rPr>
          <w:rFonts w:asciiTheme="minorHAnsi" w:hAnsiTheme="minorHAnsi" w:cs="Arial"/>
          <w:lang w:val="sq-AL"/>
        </w:rPr>
      </w:pPr>
      <w:r w:rsidRPr="008E1A3F">
        <w:rPr>
          <w:rFonts w:asciiTheme="minorHAnsi" w:hAnsiTheme="minorHAnsi" w:cs="Arial"/>
          <w:lang w:val="sq-AL"/>
        </w:rPr>
        <w:t>There will be radio spots with information for each period of the election process.</w:t>
      </w:r>
    </w:p>
    <w:p w:rsidR="008E1A3F" w:rsidRDefault="008E1A3F" w:rsidP="00050F6A">
      <w:pPr>
        <w:jc w:val="both"/>
        <w:rPr>
          <w:rFonts w:asciiTheme="minorHAnsi" w:hAnsiTheme="minorHAnsi" w:cstheme="minorHAnsi"/>
          <w:b/>
          <w:sz w:val="22"/>
          <w:szCs w:val="22"/>
          <w:lang w:val="sq-AL"/>
        </w:rPr>
      </w:pPr>
    </w:p>
    <w:p w:rsidR="008E1A3F" w:rsidRPr="008E1A3F" w:rsidRDefault="008E1A3F" w:rsidP="008E1A3F">
      <w:pPr>
        <w:pStyle w:val="ListParagraph"/>
        <w:numPr>
          <w:ilvl w:val="0"/>
          <w:numId w:val="11"/>
        </w:numPr>
        <w:jc w:val="both"/>
        <w:rPr>
          <w:rFonts w:asciiTheme="minorHAnsi" w:hAnsiTheme="minorHAnsi" w:cs="Arial"/>
          <w:lang w:val="sq-AL"/>
        </w:rPr>
      </w:pPr>
      <w:r w:rsidRPr="008E1A3F">
        <w:rPr>
          <w:rFonts w:asciiTheme="minorHAnsi" w:hAnsiTheme="minorHAnsi" w:cs="Arial"/>
          <w:b/>
          <w:lang w:val="sq-AL"/>
        </w:rPr>
        <w:t>Postcards for first-time voters</w:t>
      </w:r>
    </w:p>
    <w:p w:rsidR="00050F6A" w:rsidRPr="008E1A3F" w:rsidRDefault="00386F74" w:rsidP="008E1A3F">
      <w:pPr>
        <w:ind w:left="360"/>
        <w:jc w:val="both"/>
        <w:rPr>
          <w:rFonts w:asciiTheme="minorHAnsi" w:hAnsiTheme="minorHAnsi" w:cs="Arial"/>
          <w:lang w:val="sq-AL"/>
        </w:rPr>
      </w:pPr>
      <w:r w:rsidRPr="00386F74">
        <w:rPr>
          <w:rFonts w:asciiTheme="minorHAnsi" w:hAnsiTheme="minorHAnsi" w:cs="Arial"/>
          <w:lang w:val="sq-AL"/>
        </w:rPr>
        <w:t>The public information strategy has a special focus on informing the category of voters voting for the first time.</w:t>
      </w:r>
      <w:r>
        <w:rPr>
          <w:rFonts w:asciiTheme="minorHAnsi" w:hAnsiTheme="minorHAnsi" w:cs="Arial"/>
          <w:lang w:val="sq-AL"/>
        </w:rPr>
        <w:t xml:space="preserve"> </w:t>
      </w:r>
      <w:r w:rsidR="00050F6A" w:rsidRPr="008E1A3F">
        <w:rPr>
          <w:rFonts w:asciiTheme="minorHAnsi" w:hAnsiTheme="minorHAnsi" w:cs="Arial"/>
          <w:lang w:val="sq-AL"/>
        </w:rPr>
        <w:t xml:space="preserve"> </w:t>
      </w:r>
      <w:r w:rsidRPr="00386F74">
        <w:rPr>
          <w:rFonts w:asciiTheme="minorHAnsi" w:hAnsiTheme="minorHAnsi" w:cs="Arial"/>
          <w:lang w:val="sq-AL"/>
        </w:rPr>
        <w:t>Therefore, postcards will be distributed to these voters at their personal addresses to inform and encourage them to vote.</w:t>
      </w:r>
    </w:p>
    <w:p w:rsidR="00911C84" w:rsidRPr="00911C84" w:rsidRDefault="00911C84" w:rsidP="00911C84">
      <w:pPr>
        <w:jc w:val="both"/>
        <w:rPr>
          <w:rFonts w:asciiTheme="minorHAnsi" w:hAnsiTheme="minorHAnsi" w:cs="Arial"/>
          <w:szCs w:val="24"/>
          <w:lang w:val="sq-AL"/>
        </w:rPr>
      </w:pPr>
    </w:p>
    <w:p w:rsidR="00F3099A" w:rsidRPr="00A6666C" w:rsidRDefault="00F3099A" w:rsidP="00386F74">
      <w:pPr>
        <w:pStyle w:val="ListParagraph"/>
        <w:numPr>
          <w:ilvl w:val="0"/>
          <w:numId w:val="10"/>
        </w:numPr>
        <w:jc w:val="both"/>
        <w:rPr>
          <w:rFonts w:asciiTheme="minorHAnsi" w:hAnsiTheme="minorHAnsi" w:cs="Arial"/>
          <w:b/>
          <w:lang w:val="sq-AL"/>
        </w:rPr>
      </w:pPr>
      <w:r w:rsidRPr="00A6666C">
        <w:rPr>
          <w:rFonts w:asciiTheme="minorHAnsi" w:hAnsiTheme="minorHAnsi" w:cs="Arial"/>
          <w:b/>
          <w:lang w:val="sq-AL"/>
        </w:rPr>
        <w:t>P</w:t>
      </w:r>
      <w:r w:rsidR="00386F74" w:rsidRPr="00386F74">
        <w:rPr>
          <w:rFonts w:asciiTheme="minorHAnsi" w:hAnsiTheme="minorHAnsi" w:cs="Arial"/>
          <w:b/>
          <w:lang w:val="sq-AL"/>
        </w:rPr>
        <w:t>osters</w:t>
      </w:r>
    </w:p>
    <w:p w:rsidR="00F3099A" w:rsidRPr="005215D8" w:rsidRDefault="00386F74" w:rsidP="00AC6DC6">
      <w:pPr>
        <w:keepNext/>
        <w:outlineLvl w:val="0"/>
        <w:rPr>
          <w:rFonts w:asciiTheme="minorHAnsi" w:hAnsiTheme="minorHAnsi" w:cstheme="minorHAnsi"/>
          <w:b/>
          <w:sz w:val="22"/>
          <w:szCs w:val="22"/>
          <w:lang w:val="sq-AL"/>
        </w:rPr>
      </w:pPr>
      <w:r w:rsidRPr="00386F74">
        <w:rPr>
          <w:rFonts w:asciiTheme="minorHAnsi" w:hAnsiTheme="minorHAnsi" w:cs="Arial"/>
          <w:szCs w:val="24"/>
          <w:lang w:val="sq-AL"/>
        </w:rPr>
        <w:t>Posters will be placed in all polling stations, with the content of information on how to vote, the necessary identification documents, opening and closing hours of polling stations, what is prohibited in the polling station, assistance to voters with special needs, and informing voters about ways to report vote abuse.</w:t>
      </w:r>
    </w:p>
    <w:p w:rsidR="00037897" w:rsidRDefault="00037897" w:rsidP="00114ECF">
      <w:pPr>
        <w:jc w:val="both"/>
        <w:rPr>
          <w:rFonts w:asciiTheme="minorHAnsi" w:hAnsiTheme="minorHAnsi" w:cstheme="minorHAnsi"/>
          <w:sz w:val="22"/>
          <w:szCs w:val="22"/>
          <w:lang w:val="sq-AL"/>
        </w:rPr>
      </w:pPr>
    </w:p>
    <w:p w:rsidR="00C03A02" w:rsidRDefault="00C03A02" w:rsidP="00114ECF">
      <w:pPr>
        <w:jc w:val="both"/>
        <w:rPr>
          <w:rFonts w:asciiTheme="minorHAnsi" w:hAnsiTheme="minorHAnsi" w:cstheme="minorHAnsi"/>
          <w:sz w:val="22"/>
          <w:szCs w:val="22"/>
          <w:lang w:val="sq-AL"/>
        </w:rPr>
      </w:pPr>
    </w:p>
    <w:p w:rsidR="00C03A02" w:rsidRDefault="00C03A02" w:rsidP="00114ECF">
      <w:pPr>
        <w:jc w:val="both"/>
        <w:rPr>
          <w:rFonts w:asciiTheme="minorHAnsi" w:hAnsiTheme="minorHAnsi" w:cstheme="minorHAnsi"/>
          <w:sz w:val="22"/>
          <w:szCs w:val="22"/>
          <w:lang w:val="sq-AL"/>
        </w:rPr>
      </w:pPr>
    </w:p>
    <w:p w:rsidR="00C03A02" w:rsidRDefault="00C03A02" w:rsidP="00114ECF">
      <w:pPr>
        <w:jc w:val="both"/>
        <w:rPr>
          <w:rFonts w:asciiTheme="minorHAnsi" w:hAnsiTheme="minorHAnsi" w:cstheme="minorHAnsi"/>
          <w:sz w:val="22"/>
          <w:szCs w:val="22"/>
          <w:lang w:val="sq-AL"/>
        </w:rPr>
      </w:pPr>
    </w:p>
    <w:p w:rsidR="00C03A02" w:rsidRDefault="00C03A02" w:rsidP="00114ECF">
      <w:pPr>
        <w:jc w:val="both"/>
        <w:rPr>
          <w:rFonts w:asciiTheme="minorHAnsi" w:hAnsiTheme="minorHAnsi" w:cstheme="minorHAnsi"/>
          <w:sz w:val="22"/>
          <w:szCs w:val="22"/>
          <w:lang w:val="sq-AL"/>
        </w:rPr>
      </w:pPr>
    </w:p>
    <w:p w:rsidR="00C03A02" w:rsidRDefault="00C03A02" w:rsidP="00114ECF">
      <w:pPr>
        <w:jc w:val="both"/>
        <w:rPr>
          <w:rFonts w:asciiTheme="minorHAnsi" w:hAnsiTheme="minorHAnsi" w:cstheme="minorHAnsi"/>
          <w:sz w:val="22"/>
          <w:szCs w:val="22"/>
          <w:lang w:val="sq-AL"/>
        </w:rPr>
      </w:pPr>
    </w:p>
    <w:p w:rsidR="0043294B" w:rsidRDefault="0043294B" w:rsidP="00114ECF">
      <w:pPr>
        <w:jc w:val="both"/>
        <w:rPr>
          <w:rFonts w:asciiTheme="minorHAnsi" w:hAnsiTheme="minorHAnsi" w:cstheme="minorHAnsi"/>
          <w:sz w:val="22"/>
          <w:szCs w:val="22"/>
          <w:lang w:val="sq-AL"/>
        </w:rPr>
      </w:pPr>
    </w:p>
    <w:p w:rsidR="00AA72CA" w:rsidRDefault="00AA72CA" w:rsidP="00114ECF">
      <w:pPr>
        <w:jc w:val="both"/>
        <w:rPr>
          <w:rFonts w:asciiTheme="minorHAnsi" w:hAnsiTheme="minorHAnsi" w:cstheme="minorHAnsi"/>
          <w:sz w:val="22"/>
          <w:szCs w:val="22"/>
          <w:lang w:val="sq-AL"/>
        </w:rPr>
      </w:pPr>
    </w:p>
    <w:p w:rsidR="00AA72CA" w:rsidRDefault="00AA72CA" w:rsidP="00114ECF">
      <w:pPr>
        <w:jc w:val="both"/>
        <w:rPr>
          <w:rFonts w:asciiTheme="minorHAnsi" w:hAnsiTheme="minorHAnsi" w:cstheme="minorHAnsi"/>
          <w:sz w:val="22"/>
          <w:szCs w:val="22"/>
          <w:lang w:val="sq-AL"/>
        </w:rPr>
      </w:pPr>
    </w:p>
    <w:p w:rsidR="00AA72CA" w:rsidRDefault="00AA72CA" w:rsidP="00114ECF">
      <w:pPr>
        <w:jc w:val="both"/>
        <w:rPr>
          <w:rFonts w:asciiTheme="minorHAnsi" w:hAnsiTheme="minorHAnsi" w:cstheme="minorHAnsi"/>
          <w:sz w:val="22"/>
          <w:szCs w:val="22"/>
          <w:lang w:val="sq-AL"/>
        </w:rPr>
      </w:pPr>
    </w:p>
    <w:p w:rsidR="00AA72CA" w:rsidRDefault="00AA72CA" w:rsidP="00114ECF">
      <w:pPr>
        <w:jc w:val="both"/>
        <w:rPr>
          <w:rFonts w:asciiTheme="minorHAnsi" w:hAnsiTheme="minorHAnsi" w:cstheme="minorHAnsi"/>
          <w:sz w:val="22"/>
          <w:szCs w:val="22"/>
          <w:lang w:val="sq-AL"/>
        </w:rPr>
      </w:pPr>
    </w:p>
    <w:p w:rsidR="00386F74" w:rsidRDefault="00386F74" w:rsidP="00114ECF">
      <w:pPr>
        <w:jc w:val="both"/>
        <w:rPr>
          <w:rFonts w:asciiTheme="minorHAnsi" w:hAnsiTheme="minorHAnsi" w:cstheme="minorHAnsi"/>
          <w:sz w:val="22"/>
          <w:szCs w:val="22"/>
          <w:lang w:val="sq-AL"/>
        </w:rPr>
      </w:pPr>
    </w:p>
    <w:p w:rsidR="00386F74" w:rsidRDefault="00386F74" w:rsidP="00114ECF">
      <w:pPr>
        <w:jc w:val="both"/>
        <w:rPr>
          <w:rFonts w:asciiTheme="minorHAnsi" w:hAnsiTheme="minorHAnsi" w:cstheme="minorHAnsi"/>
          <w:sz w:val="22"/>
          <w:szCs w:val="22"/>
          <w:lang w:val="sq-AL"/>
        </w:rPr>
      </w:pPr>
    </w:p>
    <w:p w:rsidR="00386F74" w:rsidRDefault="00386F74" w:rsidP="00114ECF">
      <w:pPr>
        <w:jc w:val="both"/>
        <w:rPr>
          <w:rFonts w:asciiTheme="minorHAnsi" w:hAnsiTheme="minorHAnsi" w:cstheme="minorHAnsi"/>
          <w:sz w:val="22"/>
          <w:szCs w:val="22"/>
          <w:lang w:val="sq-AL"/>
        </w:rPr>
      </w:pPr>
    </w:p>
    <w:p w:rsidR="00386F74" w:rsidRDefault="00386F74" w:rsidP="00114ECF">
      <w:pPr>
        <w:jc w:val="both"/>
        <w:rPr>
          <w:rFonts w:asciiTheme="minorHAnsi" w:hAnsiTheme="minorHAnsi" w:cstheme="minorHAnsi"/>
          <w:sz w:val="22"/>
          <w:szCs w:val="22"/>
          <w:lang w:val="sq-AL"/>
        </w:rPr>
      </w:pPr>
    </w:p>
    <w:p w:rsidR="00386F74" w:rsidRDefault="00386F74" w:rsidP="00114ECF">
      <w:pPr>
        <w:jc w:val="both"/>
        <w:rPr>
          <w:rFonts w:asciiTheme="minorHAnsi" w:hAnsiTheme="minorHAnsi" w:cstheme="minorHAnsi"/>
          <w:sz w:val="22"/>
          <w:szCs w:val="22"/>
          <w:lang w:val="sq-AL"/>
        </w:rPr>
      </w:pPr>
    </w:p>
    <w:p w:rsidR="00AA72CA" w:rsidRDefault="00AA72CA" w:rsidP="00114ECF">
      <w:pPr>
        <w:jc w:val="both"/>
        <w:rPr>
          <w:rFonts w:asciiTheme="minorHAnsi" w:hAnsiTheme="minorHAnsi" w:cstheme="minorHAnsi"/>
          <w:sz w:val="22"/>
          <w:szCs w:val="22"/>
          <w:lang w:val="sq-AL"/>
        </w:rPr>
      </w:pPr>
    </w:p>
    <w:p w:rsidR="00AA72CA" w:rsidRDefault="00AA72CA" w:rsidP="00114ECF">
      <w:pPr>
        <w:jc w:val="both"/>
        <w:rPr>
          <w:rFonts w:asciiTheme="minorHAnsi" w:hAnsiTheme="minorHAnsi" w:cstheme="minorHAnsi"/>
          <w:sz w:val="22"/>
          <w:szCs w:val="22"/>
          <w:lang w:val="sq-AL"/>
        </w:rPr>
      </w:pPr>
    </w:p>
    <w:p w:rsidR="00AA72CA" w:rsidRDefault="00AA72CA" w:rsidP="00114ECF">
      <w:pPr>
        <w:jc w:val="both"/>
        <w:rPr>
          <w:rFonts w:asciiTheme="minorHAnsi" w:hAnsiTheme="minorHAnsi" w:cstheme="minorHAnsi"/>
          <w:sz w:val="22"/>
          <w:szCs w:val="22"/>
          <w:lang w:val="sq-AL"/>
        </w:rPr>
      </w:pPr>
    </w:p>
    <w:p w:rsidR="00CA2883" w:rsidRPr="00114ECF" w:rsidRDefault="00CA2883" w:rsidP="00114ECF">
      <w:pPr>
        <w:jc w:val="both"/>
        <w:rPr>
          <w:rFonts w:asciiTheme="minorHAnsi" w:hAnsiTheme="minorHAnsi" w:cstheme="minorHAnsi"/>
          <w:sz w:val="22"/>
          <w:szCs w:val="22"/>
          <w:lang w:val="sq-AL"/>
        </w:rPr>
      </w:pPr>
    </w:p>
    <w:bookmarkEnd w:id="5"/>
    <w:p w:rsidR="00132E3D" w:rsidRDefault="00A70DD8" w:rsidP="003C1D67">
      <w:pPr>
        <w:keepNext/>
        <w:jc w:val="center"/>
        <w:outlineLvl w:val="0"/>
        <w:rPr>
          <w:rFonts w:ascii="Calibri" w:hAnsi="Calibri"/>
          <w:b/>
          <w:color w:val="1F497D" w:themeColor="text2"/>
          <w:sz w:val="26"/>
          <w:lang w:val="sq-AL"/>
        </w:rPr>
      </w:pPr>
      <w:r w:rsidRPr="00A70DD8">
        <w:rPr>
          <w:rFonts w:ascii="Calibri" w:hAnsi="Calibri"/>
          <w:b/>
          <w:color w:val="1F497D" w:themeColor="text2"/>
          <w:sz w:val="26"/>
          <w:lang w:val="sq-AL"/>
        </w:rPr>
        <w:lastRenderedPageBreak/>
        <w:t>Communication Tools</w:t>
      </w:r>
    </w:p>
    <w:p w:rsidR="00A70DD8" w:rsidRDefault="00A70DD8" w:rsidP="00132E3D">
      <w:pPr>
        <w:keepNext/>
        <w:jc w:val="both"/>
        <w:outlineLvl w:val="0"/>
        <w:rPr>
          <w:rFonts w:asciiTheme="minorHAnsi" w:hAnsiTheme="minorHAnsi" w:cstheme="minorHAnsi"/>
          <w:szCs w:val="24"/>
          <w:lang w:val="sq-AL"/>
        </w:rPr>
      </w:pPr>
    </w:p>
    <w:p w:rsidR="00AC6DC6" w:rsidRDefault="00342B72" w:rsidP="00AC6DC6">
      <w:pPr>
        <w:jc w:val="both"/>
        <w:rPr>
          <w:rFonts w:asciiTheme="minorHAnsi" w:hAnsiTheme="minorHAnsi" w:cs="Arial"/>
          <w:szCs w:val="24"/>
          <w:lang w:val="sq-AL"/>
        </w:rPr>
      </w:pPr>
      <w:r w:rsidRPr="00342B72">
        <w:rPr>
          <w:rFonts w:asciiTheme="minorHAnsi" w:hAnsiTheme="minorHAnsi" w:cs="Arial"/>
          <w:szCs w:val="24"/>
          <w:lang w:val="sq-AL"/>
        </w:rPr>
        <w:t>For the dissemination of messages and information for the periods of the electoral process, in order to achieve full coverage for all categories of voters and in their languages, will be used a large number of tools of communication like in the following:</w:t>
      </w:r>
    </w:p>
    <w:p w:rsidR="00342B72" w:rsidRDefault="00342B72" w:rsidP="00AC6DC6">
      <w:pPr>
        <w:jc w:val="both"/>
        <w:rPr>
          <w:rFonts w:asciiTheme="minorHAnsi" w:hAnsiTheme="minorHAnsi" w:cstheme="minorHAnsi"/>
          <w:b/>
          <w:sz w:val="26"/>
          <w:szCs w:val="26"/>
          <w:lang w:val="sq-AL"/>
        </w:rPr>
      </w:pPr>
    </w:p>
    <w:p w:rsidR="0027546B" w:rsidRPr="00776611" w:rsidRDefault="00342B72" w:rsidP="00DF3C71">
      <w:pPr>
        <w:pStyle w:val="ListParagraph"/>
        <w:numPr>
          <w:ilvl w:val="0"/>
          <w:numId w:val="6"/>
        </w:numPr>
        <w:jc w:val="both"/>
        <w:rPr>
          <w:rFonts w:asciiTheme="minorHAnsi" w:hAnsiTheme="minorHAnsi" w:cstheme="minorHAnsi"/>
          <w:lang w:val="sq-AL"/>
        </w:rPr>
      </w:pPr>
      <w:r>
        <w:rPr>
          <w:rFonts w:asciiTheme="minorHAnsi" w:hAnsiTheme="minorHAnsi" w:cstheme="minorHAnsi"/>
          <w:b/>
          <w:lang w:val="sq-AL"/>
        </w:rPr>
        <w:t>Televisions</w:t>
      </w:r>
    </w:p>
    <w:p w:rsidR="00234C54" w:rsidRPr="00DC2F5F" w:rsidRDefault="00342B72" w:rsidP="00234C54">
      <w:pPr>
        <w:jc w:val="both"/>
        <w:rPr>
          <w:rFonts w:asciiTheme="minorHAnsi" w:hAnsiTheme="minorHAnsi" w:cstheme="minorHAnsi"/>
          <w:szCs w:val="24"/>
          <w:lang w:val="sq-AL"/>
        </w:rPr>
      </w:pPr>
      <w:r w:rsidRPr="00342B72">
        <w:rPr>
          <w:rFonts w:asciiTheme="minorHAnsi" w:hAnsiTheme="minorHAnsi" w:cstheme="minorHAnsi"/>
          <w:szCs w:val="24"/>
          <w:lang w:val="sq-AL"/>
        </w:rPr>
        <w:t>The main tools of communication with voters will be televisions. Therefore, all public information products, for all periods of the election process will be broadcast through Radio Television of Kosovo (RTK),</w:t>
      </w:r>
      <w:r w:rsidR="00234C54" w:rsidRPr="00DC2F5F">
        <w:rPr>
          <w:rFonts w:asciiTheme="minorHAnsi" w:hAnsiTheme="minorHAnsi" w:cs="Arial"/>
          <w:szCs w:val="24"/>
          <w:lang w:val="sq-AL"/>
        </w:rPr>
        <w:t xml:space="preserve"> </w:t>
      </w:r>
      <w:r w:rsidR="001E7FE0" w:rsidRPr="001E7FE0">
        <w:rPr>
          <w:rFonts w:asciiTheme="minorHAnsi" w:hAnsiTheme="minorHAnsi" w:cs="Arial"/>
          <w:szCs w:val="24"/>
          <w:lang w:val="sq-AL"/>
        </w:rPr>
        <w:t>on two national televisions, a local television station with coverage in the four northern municipalities, where all voters will be informed equally. Video animations and video spots will be broadcast in the most watched terms, while for the way of filling in the ballots in the days as close as possible to the elections, there will be more frequent broadcasts.</w:t>
      </w:r>
    </w:p>
    <w:p w:rsidR="00BB5BA8" w:rsidRDefault="00BB5BA8" w:rsidP="00AC6DC6">
      <w:pPr>
        <w:jc w:val="both"/>
        <w:rPr>
          <w:rFonts w:asciiTheme="minorHAnsi" w:hAnsiTheme="minorHAnsi" w:cstheme="minorHAnsi"/>
          <w:szCs w:val="24"/>
          <w:lang w:val="sq-AL"/>
        </w:rPr>
      </w:pPr>
    </w:p>
    <w:p w:rsidR="006609C0" w:rsidRPr="00776611" w:rsidRDefault="001E7FE0" w:rsidP="00DF3C71">
      <w:pPr>
        <w:pStyle w:val="ListParagraph"/>
        <w:numPr>
          <w:ilvl w:val="0"/>
          <w:numId w:val="6"/>
        </w:numPr>
        <w:jc w:val="both"/>
        <w:rPr>
          <w:rFonts w:asciiTheme="minorHAnsi" w:hAnsiTheme="minorHAnsi" w:cstheme="minorHAnsi"/>
          <w:b/>
          <w:lang w:val="sq-AL"/>
        </w:rPr>
      </w:pPr>
      <w:r>
        <w:rPr>
          <w:rFonts w:asciiTheme="minorHAnsi" w:hAnsiTheme="minorHAnsi" w:cstheme="minorHAnsi"/>
          <w:b/>
          <w:lang w:val="sq-AL"/>
        </w:rPr>
        <w:t>Radios</w:t>
      </w:r>
    </w:p>
    <w:p w:rsidR="00A460D7" w:rsidRDefault="00480C52" w:rsidP="00D5508D">
      <w:pPr>
        <w:jc w:val="both"/>
        <w:rPr>
          <w:rFonts w:asciiTheme="minorHAnsi" w:hAnsiTheme="minorHAnsi" w:cstheme="minorHAnsi"/>
          <w:szCs w:val="24"/>
          <w:lang w:val="sq-AL"/>
        </w:rPr>
      </w:pPr>
      <w:r w:rsidRPr="00480C52">
        <w:rPr>
          <w:rFonts w:asciiTheme="minorHAnsi" w:hAnsiTheme="minorHAnsi" w:cstheme="minorHAnsi"/>
          <w:szCs w:val="24"/>
          <w:lang w:val="sq-AL"/>
        </w:rPr>
        <w:t>Radios will be used as a tool of communication with voters to disseminate information about all periods of the electoral process. The realized radio spots will be broadcast on national radios and on a local radio with coverage in the four northern municipalities.</w:t>
      </w:r>
    </w:p>
    <w:p w:rsidR="00480C52" w:rsidRDefault="00480C52" w:rsidP="00D5508D">
      <w:pPr>
        <w:jc w:val="both"/>
        <w:rPr>
          <w:rFonts w:asciiTheme="minorHAnsi" w:hAnsiTheme="minorHAnsi" w:cstheme="minorHAnsi"/>
          <w:b/>
          <w:szCs w:val="24"/>
          <w:lang w:val="sq-AL"/>
        </w:rPr>
      </w:pPr>
    </w:p>
    <w:p w:rsidR="008E64C8" w:rsidRPr="007C6246" w:rsidRDefault="00480C52" w:rsidP="00DF3C71">
      <w:pPr>
        <w:pStyle w:val="ListParagraph"/>
        <w:numPr>
          <w:ilvl w:val="0"/>
          <w:numId w:val="6"/>
        </w:numPr>
        <w:jc w:val="both"/>
        <w:rPr>
          <w:rFonts w:asciiTheme="minorHAnsi" w:hAnsiTheme="minorHAnsi" w:cstheme="minorHAnsi"/>
          <w:lang w:val="sq-AL"/>
        </w:rPr>
      </w:pPr>
      <w:r>
        <w:rPr>
          <w:rFonts w:asciiTheme="minorHAnsi" w:hAnsiTheme="minorHAnsi" w:cstheme="minorHAnsi"/>
          <w:b/>
          <w:lang w:val="sq-AL"/>
        </w:rPr>
        <w:t>CEC website</w:t>
      </w:r>
    </w:p>
    <w:p w:rsidR="00625B8C" w:rsidRDefault="00480C52" w:rsidP="00D5508D">
      <w:pPr>
        <w:jc w:val="both"/>
        <w:rPr>
          <w:rFonts w:asciiTheme="minorHAnsi" w:hAnsiTheme="minorHAnsi" w:cstheme="minorHAnsi"/>
          <w:szCs w:val="24"/>
          <w:lang w:val="sq-AL"/>
        </w:rPr>
      </w:pPr>
      <w:r w:rsidRPr="00480C52">
        <w:rPr>
          <w:rFonts w:asciiTheme="minorHAnsi" w:hAnsiTheme="minorHAnsi" w:cstheme="minorHAnsi"/>
          <w:szCs w:val="24"/>
          <w:lang w:val="sq-AL"/>
        </w:rPr>
        <w:t>All the necessary materials for all election periods will be posted on the CEC website.</w:t>
      </w:r>
      <w:r w:rsidR="00213EE8" w:rsidRPr="001A1CD0">
        <w:rPr>
          <w:rFonts w:asciiTheme="minorHAnsi" w:hAnsiTheme="minorHAnsi" w:cstheme="minorHAnsi"/>
          <w:szCs w:val="24"/>
          <w:lang w:val="sq-AL"/>
        </w:rPr>
        <w:t xml:space="preserve"> </w:t>
      </w:r>
      <w:r w:rsidRPr="00480C52">
        <w:rPr>
          <w:rFonts w:asciiTheme="minorHAnsi" w:hAnsiTheme="minorHAnsi" w:cstheme="minorHAnsi"/>
          <w:szCs w:val="24"/>
          <w:lang w:val="sq-AL"/>
        </w:rPr>
        <w:t>Public information materials that will be provided to voters and stakeholders as a whole, in order to be able to download materials of electoral interest to them from the website.</w:t>
      </w:r>
      <w:r>
        <w:rPr>
          <w:rFonts w:asciiTheme="minorHAnsi" w:hAnsiTheme="minorHAnsi" w:cstheme="minorHAnsi"/>
          <w:szCs w:val="24"/>
          <w:lang w:val="sq-AL"/>
        </w:rPr>
        <w:t xml:space="preserve">  </w:t>
      </w:r>
      <w:r w:rsidRPr="00480C52">
        <w:rPr>
          <w:rFonts w:asciiTheme="minorHAnsi" w:hAnsiTheme="minorHAnsi" w:cstheme="minorHAnsi"/>
          <w:szCs w:val="24"/>
          <w:lang w:val="sq-AL"/>
        </w:rPr>
        <w:t>Placed materials will include: textual, visual and audio materials.</w:t>
      </w:r>
    </w:p>
    <w:p w:rsidR="00480C52" w:rsidRPr="0051711F" w:rsidRDefault="00480C52" w:rsidP="00D5508D">
      <w:pPr>
        <w:jc w:val="both"/>
        <w:rPr>
          <w:rFonts w:asciiTheme="minorHAnsi" w:hAnsiTheme="minorHAnsi" w:cstheme="minorHAnsi"/>
          <w:szCs w:val="24"/>
          <w:lang w:val="sq-AL"/>
        </w:rPr>
      </w:pPr>
    </w:p>
    <w:p w:rsidR="00266E87" w:rsidRPr="007C6246" w:rsidRDefault="00480C52" w:rsidP="00DF3C71">
      <w:pPr>
        <w:pStyle w:val="ListParagraph"/>
        <w:numPr>
          <w:ilvl w:val="0"/>
          <w:numId w:val="6"/>
        </w:numPr>
        <w:jc w:val="both"/>
        <w:rPr>
          <w:rFonts w:asciiTheme="minorHAnsi" w:hAnsiTheme="minorHAnsi" w:cstheme="minorHAnsi"/>
          <w:lang w:val="sq-AL"/>
        </w:rPr>
      </w:pPr>
      <w:r>
        <w:rPr>
          <w:rFonts w:asciiTheme="minorHAnsi" w:hAnsiTheme="minorHAnsi" w:cstheme="minorHAnsi"/>
          <w:b/>
          <w:bCs/>
          <w:lang w:val="sq-AL"/>
        </w:rPr>
        <w:t>Social networks</w:t>
      </w:r>
    </w:p>
    <w:p w:rsidR="001E2D76" w:rsidRDefault="00D34600" w:rsidP="00D20157">
      <w:pPr>
        <w:jc w:val="both"/>
        <w:rPr>
          <w:rFonts w:asciiTheme="minorHAnsi" w:hAnsiTheme="minorHAnsi" w:cstheme="minorHAnsi"/>
          <w:bCs/>
          <w:szCs w:val="24"/>
          <w:lang w:val="sq-AL"/>
        </w:rPr>
      </w:pPr>
      <w:r w:rsidRPr="00D34600">
        <w:rPr>
          <w:rFonts w:asciiTheme="minorHAnsi" w:hAnsiTheme="minorHAnsi" w:cstheme="minorHAnsi"/>
          <w:szCs w:val="24"/>
          <w:lang w:val="sq-AL"/>
        </w:rPr>
        <w:t>Social networks (Facebook, Instagram, Twitter and Youtube) are a powerful tools of communication, in disseminating information, which every day more and more are finding use among citizens of all ages.</w:t>
      </w:r>
      <w:r>
        <w:rPr>
          <w:rFonts w:asciiTheme="minorHAnsi" w:hAnsiTheme="minorHAnsi" w:cstheme="minorHAnsi"/>
          <w:szCs w:val="24"/>
          <w:lang w:val="sq-AL"/>
        </w:rPr>
        <w:t xml:space="preserve"> </w:t>
      </w:r>
      <w:r w:rsidRPr="00D34600">
        <w:rPr>
          <w:rFonts w:asciiTheme="minorHAnsi" w:hAnsiTheme="minorHAnsi" w:cstheme="minorHAnsi"/>
          <w:bCs/>
          <w:szCs w:val="24"/>
          <w:lang w:val="sq-AL"/>
        </w:rPr>
        <w:t>Through their use, the CEC will inform voters and stakeholders in a regular and real-time manner about the electoral process.</w:t>
      </w:r>
      <w:r>
        <w:rPr>
          <w:rFonts w:asciiTheme="minorHAnsi" w:hAnsiTheme="minorHAnsi" w:cstheme="minorHAnsi"/>
          <w:bCs/>
          <w:szCs w:val="24"/>
          <w:lang w:val="sq-AL"/>
        </w:rPr>
        <w:t xml:space="preserve"> </w:t>
      </w:r>
      <w:r w:rsidR="00953E3E">
        <w:rPr>
          <w:rFonts w:asciiTheme="minorHAnsi" w:hAnsiTheme="minorHAnsi" w:cstheme="minorHAnsi"/>
          <w:szCs w:val="24"/>
          <w:lang w:val="sq-AL"/>
        </w:rPr>
        <w:t xml:space="preserve"> </w:t>
      </w:r>
      <w:r w:rsidRPr="00D34600">
        <w:rPr>
          <w:rFonts w:asciiTheme="minorHAnsi" w:hAnsiTheme="minorHAnsi" w:cstheme="minorHAnsi"/>
          <w:szCs w:val="24"/>
          <w:lang w:val="sq-AL"/>
        </w:rPr>
        <w:t>To reach the highest possible coverage, all information products will be sponsored on social networks.</w:t>
      </w:r>
      <w:r w:rsidR="00953E3E" w:rsidRPr="00953E3E">
        <w:rPr>
          <w:rFonts w:asciiTheme="minorHAnsi" w:hAnsiTheme="minorHAnsi" w:cstheme="minorHAnsi"/>
          <w:szCs w:val="24"/>
          <w:lang w:val="sq-AL"/>
        </w:rPr>
        <w:t xml:space="preserve"> </w:t>
      </w:r>
      <w:r w:rsidR="005B7656" w:rsidRPr="005B7656">
        <w:rPr>
          <w:rFonts w:asciiTheme="minorHAnsi" w:hAnsiTheme="minorHAnsi" w:cstheme="minorHAnsi"/>
          <w:szCs w:val="24"/>
          <w:lang w:val="sq-AL"/>
        </w:rPr>
        <w:t>Informative materials in the form of videos, photos and texts with various information will be published on social networks.</w:t>
      </w:r>
    </w:p>
    <w:p w:rsidR="0027546B" w:rsidRDefault="0027546B" w:rsidP="00D5508D">
      <w:pPr>
        <w:jc w:val="both"/>
        <w:rPr>
          <w:rFonts w:asciiTheme="minorHAnsi" w:hAnsiTheme="minorHAnsi" w:cstheme="minorHAnsi"/>
          <w:bCs/>
          <w:szCs w:val="24"/>
          <w:lang w:val="sq-AL"/>
        </w:rPr>
      </w:pPr>
    </w:p>
    <w:p w:rsidR="0027546B" w:rsidRPr="007C6246" w:rsidRDefault="005B7656" w:rsidP="00DF3C71">
      <w:pPr>
        <w:pStyle w:val="ListParagraph"/>
        <w:numPr>
          <w:ilvl w:val="0"/>
          <w:numId w:val="6"/>
        </w:numPr>
        <w:jc w:val="both"/>
        <w:rPr>
          <w:rFonts w:asciiTheme="minorHAnsi" w:hAnsiTheme="minorHAnsi" w:cstheme="minorHAnsi"/>
          <w:b/>
          <w:lang w:val="sq-AL"/>
        </w:rPr>
      </w:pPr>
      <w:r>
        <w:rPr>
          <w:rFonts w:asciiTheme="minorHAnsi" w:hAnsiTheme="minorHAnsi" w:cstheme="minorHAnsi"/>
          <w:b/>
          <w:lang w:val="sq-AL"/>
        </w:rPr>
        <w:t>News Portals</w:t>
      </w:r>
    </w:p>
    <w:p w:rsidR="00AA72CA" w:rsidRDefault="005B7656" w:rsidP="00727FF5">
      <w:pPr>
        <w:spacing w:after="200" w:line="276" w:lineRule="auto"/>
        <w:contextualSpacing/>
        <w:jc w:val="both"/>
        <w:rPr>
          <w:rFonts w:asciiTheme="minorHAnsi" w:hAnsiTheme="minorHAnsi" w:cstheme="minorHAnsi"/>
          <w:szCs w:val="24"/>
          <w:lang w:val="sq-AL"/>
        </w:rPr>
      </w:pPr>
      <w:r w:rsidRPr="005B7656">
        <w:rPr>
          <w:rFonts w:asciiTheme="minorHAnsi" w:hAnsiTheme="minorHAnsi" w:cstheme="minorHAnsi"/>
          <w:szCs w:val="24"/>
          <w:lang w:val="sq-AL"/>
        </w:rPr>
        <w:t>Seven different news portals will be used, where information on all periods of the election process will be published.</w:t>
      </w:r>
      <w:r>
        <w:rPr>
          <w:rFonts w:asciiTheme="minorHAnsi" w:hAnsiTheme="minorHAnsi" w:cstheme="minorHAnsi"/>
          <w:szCs w:val="24"/>
          <w:lang w:val="sq-AL"/>
        </w:rPr>
        <w:t xml:space="preserve"> </w:t>
      </w:r>
      <w:r w:rsidRPr="005B7656">
        <w:rPr>
          <w:rFonts w:asciiTheme="minorHAnsi" w:hAnsiTheme="minorHAnsi" w:cstheme="minorHAnsi"/>
          <w:szCs w:val="24"/>
          <w:lang w:val="sq-AL"/>
        </w:rPr>
        <w:t xml:space="preserve">Among the </w:t>
      </w:r>
      <w:r w:rsidR="00A61613">
        <w:rPr>
          <w:rFonts w:asciiTheme="minorHAnsi" w:hAnsiTheme="minorHAnsi" w:cstheme="minorHAnsi"/>
          <w:szCs w:val="24"/>
          <w:lang w:val="sq-AL"/>
        </w:rPr>
        <w:t xml:space="preserve">portals will be </w:t>
      </w:r>
      <w:hyperlink r:id="rId11" w:history="1">
        <w:r w:rsidR="00A61613" w:rsidRPr="00505D94">
          <w:rPr>
            <w:rStyle w:val="Hyperlink"/>
            <w:rFonts w:asciiTheme="minorHAnsi" w:hAnsiTheme="minorHAnsi" w:cstheme="minorHAnsi"/>
            <w:szCs w:val="24"/>
            <w:lang w:val="sq-AL"/>
          </w:rPr>
          <w:t>www.rtklive.com</w:t>
        </w:r>
      </w:hyperlink>
      <w:r w:rsidR="00A61613">
        <w:rPr>
          <w:rFonts w:asciiTheme="minorHAnsi" w:hAnsiTheme="minorHAnsi" w:cstheme="minorHAnsi"/>
          <w:szCs w:val="24"/>
          <w:lang w:val="sq-AL"/>
        </w:rPr>
        <w:t xml:space="preserve"> </w:t>
      </w:r>
      <w:r w:rsidRPr="005B7656">
        <w:rPr>
          <w:rFonts w:asciiTheme="minorHAnsi" w:hAnsiTheme="minorHAnsi" w:cstheme="minorHAnsi"/>
          <w:szCs w:val="24"/>
          <w:lang w:val="sq-AL"/>
        </w:rPr>
        <w:t>as well as two portals of non-majority communities.</w:t>
      </w:r>
    </w:p>
    <w:p w:rsidR="00A61613" w:rsidRDefault="00A61613" w:rsidP="00727FF5">
      <w:pPr>
        <w:spacing w:after="200" w:line="276" w:lineRule="auto"/>
        <w:contextualSpacing/>
        <w:jc w:val="both"/>
        <w:rPr>
          <w:rFonts w:asciiTheme="minorHAnsi" w:hAnsiTheme="minorHAnsi" w:cstheme="minorHAnsi"/>
          <w:szCs w:val="24"/>
          <w:lang w:val="sq-AL"/>
        </w:rPr>
      </w:pPr>
    </w:p>
    <w:p w:rsidR="00A61613" w:rsidRDefault="00A61613" w:rsidP="00727FF5">
      <w:pPr>
        <w:spacing w:after="200" w:line="276" w:lineRule="auto"/>
        <w:contextualSpacing/>
        <w:jc w:val="both"/>
        <w:rPr>
          <w:rFonts w:asciiTheme="minorHAnsi" w:hAnsiTheme="minorHAnsi" w:cstheme="minorHAnsi"/>
          <w:szCs w:val="24"/>
          <w:lang w:val="sq-AL"/>
        </w:rPr>
      </w:pPr>
    </w:p>
    <w:p w:rsidR="00A61613" w:rsidRPr="00FF753C" w:rsidRDefault="00A61613" w:rsidP="00727FF5">
      <w:pPr>
        <w:spacing w:after="200" w:line="276" w:lineRule="auto"/>
        <w:contextualSpacing/>
        <w:jc w:val="both"/>
        <w:rPr>
          <w:rFonts w:asciiTheme="minorHAnsi" w:hAnsiTheme="minorHAnsi" w:cstheme="minorHAnsi"/>
          <w:szCs w:val="24"/>
          <w:lang w:val="sq-AL"/>
        </w:rPr>
      </w:pPr>
    </w:p>
    <w:p w:rsidR="00A61613" w:rsidRPr="00A61613" w:rsidRDefault="00A61613" w:rsidP="00A61613">
      <w:pPr>
        <w:pStyle w:val="ListParagraph"/>
        <w:numPr>
          <w:ilvl w:val="0"/>
          <w:numId w:val="6"/>
        </w:numPr>
        <w:jc w:val="both"/>
        <w:rPr>
          <w:rFonts w:asciiTheme="minorHAnsi" w:hAnsiTheme="minorHAnsi" w:cstheme="minorHAnsi"/>
          <w:u w:val="single"/>
          <w:lang w:val="sq-AL"/>
        </w:rPr>
      </w:pPr>
      <w:r w:rsidRPr="00A61613">
        <w:rPr>
          <w:rFonts w:asciiTheme="minorHAnsi" w:hAnsiTheme="minorHAnsi" w:cstheme="minorHAnsi"/>
          <w:b/>
          <w:lang w:val="sq-AL"/>
        </w:rPr>
        <w:lastRenderedPageBreak/>
        <w:t>Participation in television and radio programs</w:t>
      </w:r>
    </w:p>
    <w:p w:rsidR="00AB0CB9" w:rsidRDefault="00A61613" w:rsidP="00E34F35">
      <w:pPr>
        <w:jc w:val="both"/>
        <w:rPr>
          <w:rFonts w:asciiTheme="minorHAnsi" w:hAnsiTheme="minorHAnsi" w:cstheme="minorHAnsi"/>
          <w:lang w:val="sq-AL"/>
        </w:rPr>
      </w:pPr>
      <w:r w:rsidRPr="00A61613">
        <w:rPr>
          <w:rFonts w:asciiTheme="minorHAnsi" w:hAnsiTheme="minorHAnsi" w:cstheme="minorHAnsi"/>
          <w:lang w:val="sq-AL"/>
        </w:rPr>
        <w:t>The CEC Chairperson, the CECS Chief Executive Officer or the CEC spokesperson will participate in various television and radio programs to inform voters about the electoral process.</w:t>
      </w:r>
    </w:p>
    <w:p w:rsidR="00A61613" w:rsidRPr="0051711F" w:rsidRDefault="00A61613" w:rsidP="00E34F35">
      <w:pPr>
        <w:jc w:val="both"/>
        <w:rPr>
          <w:rFonts w:asciiTheme="minorHAnsi" w:hAnsiTheme="minorHAnsi" w:cstheme="minorHAnsi"/>
          <w:b/>
          <w:szCs w:val="24"/>
          <w:lang w:val="sq-AL"/>
        </w:rPr>
      </w:pPr>
    </w:p>
    <w:p w:rsidR="00A61613" w:rsidRPr="00A61613" w:rsidRDefault="00A61613" w:rsidP="00A61613">
      <w:pPr>
        <w:pStyle w:val="ListParagraph"/>
        <w:numPr>
          <w:ilvl w:val="0"/>
          <w:numId w:val="6"/>
        </w:numPr>
        <w:jc w:val="both"/>
        <w:rPr>
          <w:rFonts w:asciiTheme="minorHAnsi" w:hAnsiTheme="minorHAnsi" w:cstheme="minorHAnsi"/>
          <w:lang w:val="sq-AL"/>
        </w:rPr>
      </w:pPr>
      <w:r w:rsidRPr="00A61613">
        <w:rPr>
          <w:rFonts w:asciiTheme="minorHAnsi" w:hAnsiTheme="minorHAnsi" w:cstheme="minorHAnsi"/>
          <w:b/>
          <w:lang w:val="sq-AL"/>
        </w:rPr>
        <w:t>Participation in local television and radio programs</w:t>
      </w:r>
    </w:p>
    <w:p w:rsidR="00D76D26" w:rsidRDefault="00A61613" w:rsidP="00D76D26">
      <w:pPr>
        <w:jc w:val="both"/>
        <w:rPr>
          <w:rFonts w:asciiTheme="minorHAnsi" w:hAnsiTheme="minorHAnsi" w:cstheme="minorHAnsi"/>
          <w:lang w:val="sq-AL"/>
        </w:rPr>
      </w:pPr>
      <w:r w:rsidRPr="00A61613">
        <w:rPr>
          <w:rFonts w:asciiTheme="minorHAnsi" w:hAnsiTheme="minorHAnsi" w:cstheme="minorHAnsi"/>
          <w:lang w:val="sq-AL"/>
        </w:rPr>
        <w:t>In order to inform every voter, the CEC Spokesperson and the Municipal Election Officers will participate in various local television and radio programs, through which the aim is to inform the voters about all the activities of the electoral process periods.</w:t>
      </w:r>
    </w:p>
    <w:p w:rsidR="00A61613" w:rsidRPr="005B2B37" w:rsidRDefault="00A61613" w:rsidP="00D76D26">
      <w:pPr>
        <w:jc w:val="both"/>
        <w:rPr>
          <w:rFonts w:asciiTheme="minorHAnsi" w:hAnsiTheme="minorHAnsi" w:cstheme="minorHAnsi"/>
          <w:szCs w:val="24"/>
          <w:lang w:val="sq-AL"/>
        </w:rPr>
      </w:pPr>
    </w:p>
    <w:p w:rsidR="0016206E" w:rsidRPr="0016206E" w:rsidRDefault="0016206E" w:rsidP="0016206E">
      <w:pPr>
        <w:pStyle w:val="ListParagraph"/>
        <w:numPr>
          <w:ilvl w:val="0"/>
          <w:numId w:val="6"/>
        </w:numPr>
        <w:jc w:val="both"/>
        <w:rPr>
          <w:rFonts w:asciiTheme="minorHAnsi" w:hAnsiTheme="minorHAnsi" w:cstheme="minorHAnsi"/>
          <w:lang w:val="sq-AL"/>
        </w:rPr>
      </w:pPr>
      <w:r w:rsidRPr="0016206E">
        <w:rPr>
          <w:rFonts w:asciiTheme="minorHAnsi" w:hAnsiTheme="minorHAnsi" w:cstheme="minorHAnsi"/>
          <w:b/>
          <w:lang w:val="sq-AL"/>
        </w:rPr>
        <w:t>Press conference</w:t>
      </w:r>
    </w:p>
    <w:p w:rsidR="007827DB" w:rsidRDefault="0016206E" w:rsidP="004D446A">
      <w:pPr>
        <w:jc w:val="both"/>
        <w:rPr>
          <w:rFonts w:asciiTheme="minorHAnsi" w:hAnsiTheme="minorHAnsi" w:cstheme="minorHAnsi"/>
          <w:szCs w:val="24"/>
          <w:lang w:val="sq-AL"/>
        </w:rPr>
      </w:pPr>
      <w:r w:rsidRPr="0016206E">
        <w:rPr>
          <w:rFonts w:asciiTheme="minorHAnsi" w:hAnsiTheme="minorHAnsi" w:cstheme="minorHAnsi"/>
          <w:lang w:val="sq-AL"/>
        </w:rPr>
        <w:t>The CEC will organize a press conference for each period of the election process.</w:t>
      </w:r>
      <w:r>
        <w:rPr>
          <w:rFonts w:asciiTheme="minorHAnsi" w:hAnsiTheme="minorHAnsi" w:cstheme="minorHAnsi"/>
          <w:lang w:val="sq-AL"/>
        </w:rPr>
        <w:t xml:space="preserve"> </w:t>
      </w:r>
      <w:r w:rsidRPr="0016206E">
        <w:rPr>
          <w:rFonts w:asciiTheme="minorHAnsi" w:hAnsiTheme="minorHAnsi" w:cstheme="minorHAnsi"/>
          <w:szCs w:val="24"/>
          <w:lang w:val="sq-AL"/>
        </w:rPr>
        <w:t>On the day of the beginning of each period, press conferences will be held where the public will be informed about all activities undertaken within certain periods.</w:t>
      </w:r>
    </w:p>
    <w:p w:rsidR="0016206E" w:rsidRPr="00823473" w:rsidRDefault="0016206E" w:rsidP="004D446A">
      <w:pPr>
        <w:jc w:val="both"/>
        <w:rPr>
          <w:rFonts w:asciiTheme="minorHAnsi" w:hAnsiTheme="minorHAnsi" w:cstheme="minorHAnsi"/>
          <w:b/>
          <w:szCs w:val="24"/>
          <w:lang w:val="sq-AL"/>
        </w:rPr>
      </w:pPr>
    </w:p>
    <w:p w:rsidR="0016206E" w:rsidRPr="0016206E" w:rsidRDefault="0016206E" w:rsidP="0016206E">
      <w:pPr>
        <w:pStyle w:val="ListParagraph"/>
        <w:numPr>
          <w:ilvl w:val="0"/>
          <w:numId w:val="6"/>
        </w:numPr>
        <w:jc w:val="both"/>
        <w:rPr>
          <w:rFonts w:asciiTheme="minorHAnsi" w:hAnsiTheme="minorHAnsi" w:cstheme="minorHAnsi"/>
          <w:lang w:val="sq-AL"/>
        </w:rPr>
      </w:pPr>
      <w:r w:rsidRPr="0016206E">
        <w:t xml:space="preserve"> </w:t>
      </w:r>
      <w:r w:rsidRPr="0016206E">
        <w:rPr>
          <w:rFonts w:asciiTheme="minorHAnsi" w:hAnsiTheme="minorHAnsi" w:cstheme="minorHAnsi"/>
          <w:b/>
          <w:lang w:val="sq-AL"/>
        </w:rPr>
        <w:t xml:space="preserve">Communication through </w:t>
      </w:r>
      <w:r w:rsidR="006B74F6">
        <w:rPr>
          <w:rFonts w:asciiTheme="minorHAnsi" w:hAnsiTheme="minorHAnsi" w:cstheme="minorHAnsi"/>
          <w:b/>
          <w:lang w:val="sq-AL"/>
        </w:rPr>
        <w:t xml:space="preserve">free of charge </w:t>
      </w:r>
      <w:r w:rsidRPr="0016206E">
        <w:rPr>
          <w:rFonts w:asciiTheme="minorHAnsi" w:hAnsiTheme="minorHAnsi" w:cstheme="minorHAnsi"/>
          <w:b/>
          <w:lang w:val="sq-AL"/>
        </w:rPr>
        <w:t>"open telephone</w:t>
      </w:r>
      <w:r w:rsidR="006B74F6">
        <w:rPr>
          <w:rFonts w:asciiTheme="minorHAnsi" w:hAnsiTheme="minorHAnsi" w:cstheme="minorHAnsi"/>
          <w:b/>
          <w:lang w:val="sq-AL"/>
        </w:rPr>
        <w:t xml:space="preserve"> line</w:t>
      </w:r>
      <w:r w:rsidRPr="0016206E">
        <w:rPr>
          <w:rFonts w:asciiTheme="minorHAnsi" w:hAnsiTheme="minorHAnsi" w:cstheme="minorHAnsi"/>
          <w:b/>
          <w:lang w:val="sq-AL"/>
        </w:rPr>
        <w:t>" and "e-mail"</w:t>
      </w:r>
    </w:p>
    <w:p w:rsidR="00AA72CA" w:rsidRDefault="0016206E" w:rsidP="003C1D67">
      <w:pPr>
        <w:jc w:val="both"/>
        <w:rPr>
          <w:rFonts w:asciiTheme="minorHAnsi" w:hAnsiTheme="minorHAnsi" w:cstheme="minorHAnsi"/>
          <w:lang w:val="sq-AL"/>
        </w:rPr>
      </w:pPr>
      <w:r w:rsidRPr="0016206E">
        <w:rPr>
          <w:rFonts w:asciiTheme="minorHAnsi" w:hAnsiTheme="minorHAnsi" w:cstheme="minorHAnsi"/>
          <w:lang w:val="sq-AL"/>
        </w:rPr>
        <w:t>The CEC, throughout the election process, will answer all possible questions from voters and stakeholders via toll-free telephone and e-mail.</w:t>
      </w:r>
      <w:r>
        <w:rPr>
          <w:rFonts w:asciiTheme="minorHAnsi" w:hAnsiTheme="minorHAnsi" w:cstheme="minorHAnsi"/>
          <w:lang w:val="sq-AL"/>
        </w:rPr>
        <w:t xml:space="preserve"> W</w:t>
      </w:r>
      <w:r w:rsidRPr="0016206E">
        <w:rPr>
          <w:rFonts w:asciiTheme="minorHAnsi" w:hAnsiTheme="minorHAnsi" w:cstheme="minorHAnsi"/>
          <w:lang w:val="sq-AL"/>
        </w:rPr>
        <w:t>ill</w:t>
      </w:r>
      <w:r>
        <w:rPr>
          <w:rFonts w:asciiTheme="minorHAnsi" w:hAnsiTheme="minorHAnsi" w:cstheme="minorHAnsi"/>
          <w:lang w:val="sq-AL"/>
        </w:rPr>
        <w:t xml:space="preserve"> be</w:t>
      </w:r>
      <w:r w:rsidR="00783B1B">
        <w:rPr>
          <w:rFonts w:asciiTheme="minorHAnsi" w:hAnsiTheme="minorHAnsi" w:cstheme="minorHAnsi"/>
          <w:lang w:val="sq-AL"/>
        </w:rPr>
        <w:t xml:space="preserve"> also distributed </w:t>
      </w:r>
      <w:r w:rsidRPr="0016206E">
        <w:rPr>
          <w:rFonts w:asciiTheme="minorHAnsi" w:hAnsiTheme="minorHAnsi" w:cstheme="minorHAnsi"/>
          <w:lang w:val="sq-AL"/>
        </w:rPr>
        <w:t>relevant information via e-mail to all voters who apply to vote by mail.</w:t>
      </w:r>
    </w:p>
    <w:p w:rsidR="00783B1B" w:rsidRPr="0051711F" w:rsidRDefault="00783B1B" w:rsidP="0016206E">
      <w:pPr>
        <w:ind w:left="360"/>
        <w:jc w:val="both"/>
        <w:rPr>
          <w:rFonts w:asciiTheme="minorHAnsi" w:hAnsiTheme="minorHAnsi" w:cstheme="minorHAnsi"/>
          <w:b/>
          <w:szCs w:val="24"/>
          <w:lang w:val="sq-AL"/>
        </w:rPr>
      </w:pPr>
    </w:p>
    <w:p w:rsidR="00783B1B" w:rsidRPr="00783B1B" w:rsidRDefault="00783B1B" w:rsidP="00783B1B">
      <w:pPr>
        <w:pStyle w:val="ListParagraph"/>
        <w:numPr>
          <w:ilvl w:val="0"/>
          <w:numId w:val="6"/>
        </w:numPr>
        <w:jc w:val="both"/>
        <w:rPr>
          <w:rFonts w:asciiTheme="minorHAnsi" w:hAnsiTheme="minorHAnsi" w:cstheme="minorHAnsi"/>
          <w:lang w:val="sq-AL"/>
        </w:rPr>
      </w:pPr>
      <w:r w:rsidRPr="00783B1B">
        <w:t xml:space="preserve"> </w:t>
      </w:r>
      <w:r w:rsidRPr="00783B1B">
        <w:rPr>
          <w:rFonts w:asciiTheme="minorHAnsi" w:hAnsiTheme="minorHAnsi" w:cstheme="minorHAnsi"/>
          <w:b/>
          <w:lang w:val="sq-AL" w:eastAsia="ja-JP"/>
        </w:rPr>
        <w:t>Direct meetings with voters for the first time</w:t>
      </w:r>
    </w:p>
    <w:p w:rsidR="002908AC" w:rsidRDefault="00783B1B" w:rsidP="003C1D67">
      <w:pPr>
        <w:jc w:val="both"/>
        <w:rPr>
          <w:rFonts w:asciiTheme="minorHAnsi" w:hAnsiTheme="minorHAnsi" w:cstheme="minorHAnsi"/>
          <w:lang w:val="sq-AL"/>
        </w:rPr>
      </w:pPr>
      <w:r w:rsidRPr="00783B1B">
        <w:rPr>
          <w:rFonts w:asciiTheme="minorHAnsi" w:hAnsiTheme="minorHAnsi" w:cstheme="minorHAnsi"/>
          <w:lang w:val="sq-AL"/>
        </w:rPr>
        <w:t>Meetings with young voters will be organized by Senior Municipal Election Officers in their municipality, to explain the mission of the Central Election Commission and the importance of their participation in local elections, how to fill out ballots and the possibility of inclusion in the electoral process.</w:t>
      </w:r>
    </w:p>
    <w:p w:rsidR="002908AC" w:rsidRDefault="002908AC" w:rsidP="00E70C87">
      <w:pPr>
        <w:jc w:val="both"/>
        <w:rPr>
          <w:rFonts w:asciiTheme="minorHAnsi" w:hAnsiTheme="minorHAnsi" w:cstheme="minorHAnsi"/>
          <w:lang w:val="sq-AL"/>
        </w:rPr>
      </w:pPr>
      <w:r w:rsidRPr="002908AC">
        <w:rPr>
          <w:rFonts w:asciiTheme="minorHAnsi" w:hAnsiTheme="minorHAnsi" w:cstheme="minorHAnsi"/>
          <w:lang w:val="sq-AL"/>
        </w:rPr>
        <w:t>The target group will be the students of the last grades of high school. (Optional depending on the situation with COVID - 19).</w:t>
      </w:r>
    </w:p>
    <w:p w:rsidR="009C704B" w:rsidRDefault="002908AC" w:rsidP="00E70C87">
      <w:pPr>
        <w:jc w:val="both"/>
        <w:rPr>
          <w:rFonts w:asciiTheme="minorHAnsi" w:eastAsia="Times New Roman" w:hAnsiTheme="minorHAnsi" w:cstheme="minorHAnsi"/>
          <w:szCs w:val="24"/>
          <w:lang w:val="sq-AL"/>
        </w:rPr>
      </w:pPr>
      <w:bookmarkStart w:id="6" w:name="_Toc16761361"/>
      <w:r w:rsidRPr="002908AC">
        <w:rPr>
          <w:rFonts w:asciiTheme="minorHAnsi" w:eastAsia="Times New Roman" w:hAnsiTheme="minorHAnsi" w:cstheme="minorHAnsi"/>
          <w:szCs w:val="24"/>
          <w:lang w:val="sq-AL"/>
        </w:rPr>
        <w:t>In addition, the strategy includes the cooperation and encouragement of various organizations representing the youth to organize special events, to encourage young voters to participate in the elections.</w:t>
      </w:r>
    </w:p>
    <w:p w:rsidR="009C704B" w:rsidRDefault="009C704B" w:rsidP="00E70C87">
      <w:pPr>
        <w:jc w:val="both"/>
        <w:rPr>
          <w:rFonts w:asciiTheme="minorHAnsi" w:eastAsia="Times New Roman" w:hAnsiTheme="minorHAnsi" w:cstheme="minorHAnsi"/>
          <w:szCs w:val="24"/>
          <w:lang w:val="sq-AL"/>
        </w:rPr>
      </w:pPr>
    </w:p>
    <w:p w:rsidR="009C704B" w:rsidRDefault="009C704B" w:rsidP="00E70C87">
      <w:pPr>
        <w:jc w:val="both"/>
        <w:rPr>
          <w:rFonts w:asciiTheme="minorHAnsi" w:eastAsia="Times New Roman" w:hAnsiTheme="minorHAnsi" w:cstheme="minorHAnsi"/>
          <w:szCs w:val="24"/>
          <w:lang w:val="sq-AL"/>
        </w:rPr>
      </w:pPr>
    </w:p>
    <w:p w:rsidR="009C704B" w:rsidRDefault="009C704B" w:rsidP="00E70C87">
      <w:pPr>
        <w:jc w:val="both"/>
        <w:rPr>
          <w:rFonts w:asciiTheme="minorHAnsi" w:eastAsia="Times New Roman" w:hAnsiTheme="minorHAnsi" w:cstheme="minorHAnsi"/>
          <w:szCs w:val="24"/>
          <w:lang w:val="sq-AL"/>
        </w:rPr>
      </w:pPr>
    </w:p>
    <w:p w:rsidR="009C704B" w:rsidRDefault="009C704B" w:rsidP="00E70C87">
      <w:pPr>
        <w:jc w:val="both"/>
        <w:rPr>
          <w:rFonts w:asciiTheme="minorHAnsi" w:eastAsia="Times New Roman" w:hAnsiTheme="minorHAnsi" w:cstheme="minorHAnsi"/>
          <w:szCs w:val="24"/>
          <w:lang w:val="sq-AL"/>
        </w:rPr>
      </w:pPr>
    </w:p>
    <w:p w:rsidR="009C704B" w:rsidRDefault="009C704B" w:rsidP="00E70C87">
      <w:pPr>
        <w:jc w:val="both"/>
        <w:rPr>
          <w:rFonts w:asciiTheme="minorHAnsi" w:eastAsia="Times New Roman" w:hAnsiTheme="minorHAnsi" w:cstheme="minorHAnsi"/>
          <w:szCs w:val="24"/>
          <w:lang w:val="sq-AL"/>
        </w:rPr>
      </w:pPr>
    </w:p>
    <w:p w:rsidR="002908AC" w:rsidRDefault="002908AC" w:rsidP="00E70C87">
      <w:pPr>
        <w:jc w:val="both"/>
        <w:rPr>
          <w:rFonts w:asciiTheme="minorHAnsi" w:eastAsia="Times New Roman" w:hAnsiTheme="minorHAnsi" w:cstheme="minorHAnsi"/>
          <w:szCs w:val="24"/>
          <w:lang w:val="sq-AL"/>
        </w:rPr>
      </w:pPr>
    </w:p>
    <w:p w:rsidR="00AA72CA" w:rsidRDefault="00AA72CA" w:rsidP="00E70C87">
      <w:pPr>
        <w:jc w:val="both"/>
        <w:rPr>
          <w:rFonts w:asciiTheme="minorHAnsi" w:eastAsia="Times New Roman" w:hAnsiTheme="minorHAnsi" w:cstheme="minorHAnsi"/>
          <w:szCs w:val="24"/>
          <w:lang w:val="sq-AL"/>
        </w:rPr>
      </w:pPr>
    </w:p>
    <w:p w:rsidR="00AA72CA" w:rsidRDefault="00AA72CA" w:rsidP="00E70C87">
      <w:pPr>
        <w:jc w:val="both"/>
        <w:rPr>
          <w:rFonts w:asciiTheme="minorHAnsi" w:eastAsia="Times New Roman" w:hAnsiTheme="minorHAnsi" w:cstheme="minorHAnsi"/>
          <w:szCs w:val="24"/>
          <w:lang w:val="sq-AL"/>
        </w:rPr>
      </w:pPr>
    </w:p>
    <w:p w:rsidR="00AA72CA" w:rsidRDefault="00AA72CA" w:rsidP="00E70C87">
      <w:pPr>
        <w:jc w:val="both"/>
        <w:rPr>
          <w:rFonts w:asciiTheme="minorHAnsi" w:eastAsia="Times New Roman" w:hAnsiTheme="minorHAnsi" w:cstheme="minorHAnsi"/>
          <w:szCs w:val="24"/>
          <w:lang w:val="sq-AL"/>
        </w:rPr>
      </w:pPr>
    </w:p>
    <w:p w:rsidR="00AA72CA" w:rsidRDefault="00AA72CA" w:rsidP="00E70C87">
      <w:pPr>
        <w:jc w:val="both"/>
        <w:rPr>
          <w:rFonts w:asciiTheme="minorHAnsi" w:eastAsia="Times New Roman" w:hAnsiTheme="minorHAnsi" w:cstheme="minorHAnsi"/>
          <w:szCs w:val="24"/>
          <w:lang w:val="sq-AL"/>
        </w:rPr>
      </w:pPr>
    </w:p>
    <w:p w:rsidR="00AA72CA" w:rsidRDefault="00AA72CA" w:rsidP="00E70C87">
      <w:pPr>
        <w:jc w:val="both"/>
        <w:rPr>
          <w:rFonts w:asciiTheme="minorHAnsi" w:eastAsia="Times New Roman" w:hAnsiTheme="minorHAnsi" w:cstheme="minorHAnsi"/>
          <w:szCs w:val="24"/>
          <w:lang w:val="sq-AL"/>
        </w:rPr>
      </w:pPr>
    </w:p>
    <w:p w:rsidR="00AA72CA" w:rsidRPr="00E70C87" w:rsidRDefault="00AA72CA" w:rsidP="00E70C87">
      <w:pPr>
        <w:jc w:val="both"/>
        <w:rPr>
          <w:rFonts w:asciiTheme="minorHAnsi" w:eastAsia="Times New Roman" w:hAnsiTheme="minorHAnsi" w:cstheme="minorHAnsi"/>
          <w:szCs w:val="24"/>
          <w:lang w:val="sq-AL"/>
        </w:rPr>
      </w:pPr>
    </w:p>
    <w:p w:rsidR="00BF66E9" w:rsidRPr="00BE4ED6" w:rsidRDefault="00BF0B3F" w:rsidP="00902BE7">
      <w:pPr>
        <w:pStyle w:val="Heading1"/>
        <w:rPr>
          <w:rFonts w:asciiTheme="minorHAnsi" w:hAnsiTheme="minorHAnsi" w:cs="Arial"/>
          <w:szCs w:val="24"/>
          <w:lang w:val="sq-AL"/>
        </w:rPr>
      </w:pPr>
      <w:bookmarkStart w:id="7" w:name="_Toc16761362"/>
      <w:bookmarkEnd w:id="6"/>
      <w:r w:rsidRPr="00BF0B3F">
        <w:rPr>
          <w:lang w:val="sq-AL"/>
        </w:rPr>
        <w:lastRenderedPageBreak/>
        <w:t>Electoral Process Periods</w:t>
      </w:r>
    </w:p>
    <w:p w:rsidR="00BF66E9" w:rsidRDefault="00BF0B3F" w:rsidP="00D83BF6">
      <w:pPr>
        <w:jc w:val="both"/>
        <w:rPr>
          <w:rFonts w:asciiTheme="minorHAnsi" w:hAnsiTheme="minorHAnsi" w:cs="Arial"/>
          <w:szCs w:val="24"/>
          <w:lang w:val="sq-AL"/>
        </w:rPr>
      </w:pPr>
      <w:r w:rsidRPr="00BF0B3F">
        <w:rPr>
          <w:rFonts w:asciiTheme="minorHAnsi" w:hAnsiTheme="minorHAnsi" w:cs="Arial"/>
          <w:szCs w:val="24"/>
          <w:lang w:val="sq-AL"/>
        </w:rPr>
        <w:t>This strategy includes all relevant information messages for all periods of the electoral process, as defined by the Law on General Elections and the Law on Local Elections:</w:t>
      </w:r>
    </w:p>
    <w:p w:rsidR="001B321C" w:rsidRPr="00D83BF6" w:rsidRDefault="001B321C" w:rsidP="00D83BF6">
      <w:pPr>
        <w:jc w:val="both"/>
        <w:rPr>
          <w:rFonts w:asciiTheme="minorHAnsi" w:hAnsiTheme="minorHAnsi" w:cs="Arial"/>
          <w:szCs w:val="24"/>
          <w:lang w:val="sq-AL"/>
        </w:rPr>
      </w:pPr>
    </w:p>
    <w:bookmarkEnd w:id="7"/>
    <w:p w:rsidR="00306A7E" w:rsidRDefault="00BF0B3F" w:rsidP="00D83BF6">
      <w:pPr>
        <w:jc w:val="both"/>
        <w:rPr>
          <w:rFonts w:asciiTheme="minorHAnsi" w:hAnsiTheme="minorHAnsi" w:cs="Arial"/>
          <w:b/>
          <w:szCs w:val="24"/>
          <w:lang w:val="sq-AL"/>
        </w:rPr>
      </w:pPr>
      <w:r w:rsidRPr="00BF0B3F">
        <w:rPr>
          <w:rFonts w:asciiTheme="minorHAnsi" w:hAnsiTheme="minorHAnsi" w:cs="Arial"/>
          <w:b/>
          <w:szCs w:val="24"/>
          <w:lang w:val="sq-AL"/>
        </w:rPr>
        <w:t>Certification of Political Entities and Accreditation of Observers</w:t>
      </w:r>
    </w:p>
    <w:p w:rsidR="00BF0B3F" w:rsidRPr="00D83BF6" w:rsidRDefault="00BF0B3F" w:rsidP="00D83BF6">
      <w:pPr>
        <w:jc w:val="both"/>
        <w:rPr>
          <w:rFonts w:asciiTheme="minorHAnsi" w:hAnsiTheme="minorHAnsi" w:cs="Arial"/>
          <w:szCs w:val="24"/>
          <w:lang w:val="sq-AL"/>
        </w:rPr>
      </w:pPr>
    </w:p>
    <w:p w:rsidR="00EC51E4" w:rsidRDefault="00BF0B3F" w:rsidP="005E52DD">
      <w:pPr>
        <w:jc w:val="both"/>
        <w:rPr>
          <w:rFonts w:asciiTheme="minorHAnsi" w:hAnsiTheme="minorHAnsi" w:cs="Arial"/>
          <w:szCs w:val="24"/>
          <w:lang w:val="sq-AL"/>
        </w:rPr>
      </w:pPr>
      <w:r w:rsidRPr="00BF0B3F">
        <w:rPr>
          <w:rFonts w:asciiTheme="minorHAnsi" w:hAnsiTheme="minorHAnsi" w:cs="Arial"/>
          <w:szCs w:val="24"/>
          <w:lang w:val="sq-AL"/>
        </w:rPr>
        <w:t>In this election period, political entities are informed about the deadlines for certification of political entities and candidates, as well as the accreditation of observers.</w:t>
      </w:r>
    </w:p>
    <w:p w:rsidR="00BF0B3F" w:rsidRPr="00BE4ED6" w:rsidRDefault="00BF0B3F" w:rsidP="005E52DD">
      <w:pPr>
        <w:jc w:val="both"/>
        <w:rPr>
          <w:rFonts w:asciiTheme="minorHAnsi" w:hAnsiTheme="minorHAnsi" w:cs="Arial"/>
          <w:szCs w:val="24"/>
          <w:lang w:val="sq-AL"/>
        </w:rPr>
      </w:pPr>
    </w:p>
    <w:p w:rsidR="009E033B" w:rsidRDefault="00BF0B3F" w:rsidP="00FD7C68">
      <w:pPr>
        <w:jc w:val="both"/>
        <w:rPr>
          <w:rFonts w:asciiTheme="minorHAnsi" w:hAnsiTheme="minorHAnsi" w:cs="Arial"/>
          <w:szCs w:val="24"/>
          <w:lang w:val="sq-AL"/>
        </w:rPr>
      </w:pPr>
      <w:r w:rsidRPr="00BF0B3F">
        <w:rPr>
          <w:rFonts w:asciiTheme="minorHAnsi" w:hAnsiTheme="minorHAnsi" w:cs="Arial"/>
          <w:szCs w:val="24"/>
          <w:lang w:val="sq-AL"/>
        </w:rPr>
        <w:t>Political entities, candidates and observers will be comprehensively and timely informed about the election process in general.</w:t>
      </w:r>
    </w:p>
    <w:p w:rsidR="007A67E4" w:rsidRDefault="007A67E4" w:rsidP="00E95D81">
      <w:pPr>
        <w:jc w:val="both"/>
        <w:rPr>
          <w:rFonts w:asciiTheme="minorHAnsi" w:hAnsiTheme="minorHAnsi" w:cs="Arial"/>
          <w:b/>
          <w:szCs w:val="24"/>
          <w:lang w:val="sq-AL"/>
        </w:rPr>
      </w:pPr>
    </w:p>
    <w:p w:rsidR="00E95D81" w:rsidRDefault="00BF0B3F" w:rsidP="00E95D81">
      <w:pPr>
        <w:jc w:val="both"/>
        <w:rPr>
          <w:rFonts w:asciiTheme="minorHAnsi" w:hAnsiTheme="minorHAnsi" w:cs="Arial"/>
          <w:b/>
          <w:szCs w:val="24"/>
          <w:lang w:val="sq-AL"/>
        </w:rPr>
      </w:pPr>
      <w:r w:rsidRPr="00BF0B3F">
        <w:rPr>
          <w:rFonts w:asciiTheme="minorHAnsi" w:hAnsiTheme="minorHAnsi" w:cs="Arial"/>
          <w:b/>
          <w:szCs w:val="24"/>
          <w:lang w:val="sq-AL"/>
        </w:rPr>
        <w:t>Voting Center Replacement Service</w:t>
      </w:r>
    </w:p>
    <w:p w:rsidR="009A040E" w:rsidRPr="00AF09A0" w:rsidRDefault="009A040E" w:rsidP="00E95D81">
      <w:pPr>
        <w:jc w:val="both"/>
        <w:rPr>
          <w:rFonts w:asciiTheme="minorHAnsi" w:hAnsiTheme="minorHAnsi" w:cs="Arial"/>
          <w:szCs w:val="24"/>
          <w:lang w:val="sq-AL"/>
        </w:rPr>
      </w:pPr>
    </w:p>
    <w:p w:rsidR="00752A7A" w:rsidRDefault="00BF0B3F" w:rsidP="00E95D81">
      <w:pPr>
        <w:jc w:val="both"/>
        <w:rPr>
          <w:rFonts w:asciiTheme="minorHAnsi" w:hAnsiTheme="minorHAnsi" w:cs="Arial"/>
          <w:szCs w:val="24"/>
          <w:lang w:val="sq-AL"/>
        </w:rPr>
      </w:pPr>
      <w:r w:rsidRPr="00BF0B3F">
        <w:rPr>
          <w:rFonts w:asciiTheme="minorHAnsi" w:hAnsiTheme="minorHAnsi" w:cs="Arial"/>
          <w:szCs w:val="24"/>
          <w:lang w:val="sq-AL"/>
        </w:rPr>
        <w:t>Voters in this period are informed that:</w:t>
      </w:r>
    </w:p>
    <w:p w:rsidR="00E95D81" w:rsidRPr="00AF09A0" w:rsidRDefault="00E95D81" w:rsidP="00E95D81">
      <w:pPr>
        <w:jc w:val="both"/>
        <w:rPr>
          <w:rFonts w:asciiTheme="minorHAnsi" w:hAnsiTheme="minorHAnsi" w:cs="Arial"/>
          <w:szCs w:val="24"/>
          <w:lang w:val="sq-AL"/>
        </w:rPr>
      </w:pPr>
      <w:r w:rsidRPr="00AF09A0">
        <w:rPr>
          <w:rFonts w:asciiTheme="minorHAnsi" w:hAnsiTheme="minorHAnsi" w:cs="Arial"/>
          <w:szCs w:val="24"/>
          <w:lang w:val="sq-AL"/>
        </w:rPr>
        <w:t xml:space="preserve"> </w:t>
      </w:r>
    </w:p>
    <w:p w:rsidR="00752A7A" w:rsidRDefault="00752A7A" w:rsidP="00752A7A">
      <w:pPr>
        <w:pStyle w:val="ListParagraph"/>
        <w:numPr>
          <w:ilvl w:val="0"/>
          <w:numId w:val="18"/>
        </w:numPr>
        <w:jc w:val="both"/>
        <w:rPr>
          <w:rFonts w:asciiTheme="minorHAnsi" w:hAnsiTheme="minorHAnsi" w:cs="Arial"/>
          <w:lang w:val="sq-AL"/>
        </w:rPr>
      </w:pPr>
      <w:r w:rsidRPr="00752A7A">
        <w:rPr>
          <w:rFonts w:asciiTheme="minorHAnsi" w:hAnsiTheme="minorHAnsi" w:cs="Arial"/>
          <w:lang w:val="sq-AL"/>
        </w:rPr>
        <w:t>Who has the right to vote;</w:t>
      </w:r>
    </w:p>
    <w:p w:rsidR="00752A7A" w:rsidRDefault="00752A7A" w:rsidP="00752A7A">
      <w:pPr>
        <w:pStyle w:val="ListParagraph"/>
        <w:numPr>
          <w:ilvl w:val="0"/>
          <w:numId w:val="18"/>
        </w:numPr>
        <w:jc w:val="both"/>
        <w:rPr>
          <w:rFonts w:asciiTheme="minorHAnsi" w:hAnsiTheme="minorHAnsi" w:cs="Arial"/>
          <w:lang w:val="sq-AL"/>
        </w:rPr>
      </w:pPr>
      <w:r w:rsidRPr="00752A7A">
        <w:rPr>
          <w:rFonts w:asciiTheme="minorHAnsi" w:hAnsiTheme="minorHAnsi" w:cs="Arial"/>
          <w:lang w:val="sq-AL"/>
        </w:rPr>
        <w:t xml:space="preserve"> Where to vote;</w:t>
      </w:r>
    </w:p>
    <w:p w:rsidR="009913BD" w:rsidRDefault="00752A7A" w:rsidP="00E95D81">
      <w:pPr>
        <w:pStyle w:val="ListParagraph"/>
        <w:numPr>
          <w:ilvl w:val="0"/>
          <w:numId w:val="18"/>
        </w:numPr>
        <w:jc w:val="both"/>
        <w:rPr>
          <w:rFonts w:asciiTheme="minorHAnsi" w:hAnsiTheme="minorHAnsi" w:cs="Arial"/>
          <w:lang w:val="sq-AL"/>
        </w:rPr>
      </w:pPr>
      <w:r w:rsidRPr="00752A7A">
        <w:rPr>
          <w:rFonts w:asciiTheme="minorHAnsi" w:hAnsiTheme="minorHAnsi" w:cs="Arial"/>
          <w:lang w:val="sq-AL"/>
        </w:rPr>
        <w:t>How to change the Voting Center;</w:t>
      </w:r>
      <w:r>
        <w:rPr>
          <w:rFonts w:asciiTheme="minorHAnsi" w:hAnsiTheme="minorHAnsi" w:cs="Arial"/>
          <w:lang w:val="sq-AL"/>
        </w:rPr>
        <w:t xml:space="preserve"> and</w:t>
      </w:r>
    </w:p>
    <w:p w:rsidR="00E95D81" w:rsidRPr="009913BD" w:rsidRDefault="00752A7A" w:rsidP="00E95D81">
      <w:pPr>
        <w:pStyle w:val="ListParagraph"/>
        <w:numPr>
          <w:ilvl w:val="0"/>
          <w:numId w:val="18"/>
        </w:numPr>
        <w:jc w:val="both"/>
        <w:rPr>
          <w:rFonts w:asciiTheme="minorHAnsi" w:hAnsiTheme="minorHAnsi" w:cs="Arial"/>
          <w:lang w:val="sq-AL"/>
        </w:rPr>
      </w:pPr>
      <w:r w:rsidRPr="009913BD">
        <w:rPr>
          <w:rFonts w:asciiTheme="minorHAnsi" w:hAnsiTheme="minorHAnsi" w:cs="Arial"/>
          <w:lang w:val="sq-AL"/>
        </w:rPr>
        <w:t>For registration deadlines.</w:t>
      </w:r>
    </w:p>
    <w:p w:rsidR="007A67E4" w:rsidRDefault="007A67E4" w:rsidP="00E95D81">
      <w:pPr>
        <w:jc w:val="both"/>
        <w:rPr>
          <w:rFonts w:asciiTheme="minorHAnsi" w:hAnsiTheme="minorHAnsi" w:cs="Arial"/>
          <w:b/>
          <w:szCs w:val="24"/>
          <w:lang w:val="sq-AL"/>
        </w:rPr>
      </w:pPr>
    </w:p>
    <w:p w:rsidR="00E95D81" w:rsidRDefault="009A040E" w:rsidP="00E95D81">
      <w:pPr>
        <w:jc w:val="both"/>
        <w:rPr>
          <w:rFonts w:asciiTheme="minorHAnsi" w:hAnsiTheme="minorHAnsi" w:cs="Arial"/>
          <w:b/>
          <w:szCs w:val="24"/>
          <w:lang w:val="sq-AL"/>
        </w:rPr>
      </w:pPr>
      <w:r w:rsidRPr="009A040E">
        <w:rPr>
          <w:rFonts w:asciiTheme="minorHAnsi" w:hAnsiTheme="minorHAnsi" w:cs="Arial"/>
          <w:b/>
          <w:szCs w:val="24"/>
          <w:lang w:val="sq-AL"/>
        </w:rPr>
        <w:t>Registration of People with Special Needs and Circumstances for Voting</w:t>
      </w:r>
    </w:p>
    <w:p w:rsidR="009A040E" w:rsidRPr="00AF09A0" w:rsidRDefault="009A040E" w:rsidP="00E95D81">
      <w:pPr>
        <w:jc w:val="both"/>
        <w:rPr>
          <w:rFonts w:asciiTheme="minorHAnsi" w:hAnsiTheme="minorHAnsi" w:cs="Arial"/>
          <w:szCs w:val="24"/>
          <w:lang w:val="sq-AL"/>
        </w:rPr>
      </w:pPr>
    </w:p>
    <w:p w:rsidR="00E95D81" w:rsidRDefault="009A040E" w:rsidP="00E95D81">
      <w:pPr>
        <w:jc w:val="both"/>
        <w:rPr>
          <w:rFonts w:asciiTheme="minorHAnsi" w:hAnsiTheme="minorHAnsi" w:cs="Arial"/>
          <w:szCs w:val="24"/>
          <w:lang w:val="sq-AL"/>
        </w:rPr>
      </w:pPr>
      <w:r w:rsidRPr="009A040E">
        <w:rPr>
          <w:rFonts w:asciiTheme="minorHAnsi" w:hAnsiTheme="minorHAnsi" w:cs="Arial"/>
          <w:szCs w:val="24"/>
          <w:lang w:val="sq-AL"/>
        </w:rPr>
        <w:t>During this period, voters in this category are informed about:</w:t>
      </w:r>
    </w:p>
    <w:p w:rsidR="009A040E" w:rsidRPr="00BE4ED6" w:rsidRDefault="009A040E" w:rsidP="00E95D81">
      <w:pPr>
        <w:jc w:val="both"/>
        <w:rPr>
          <w:rFonts w:asciiTheme="minorHAnsi" w:hAnsiTheme="minorHAnsi" w:cs="Arial"/>
          <w:szCs w:val="24"/>
          <w:lang w:val="sq-AL"/>
        </w:rPr>
      </w:pPr>
    </w:p>
    <w:p w:rsidR="009A040E" w:rsidRPr="009A040E" w:rsidRDefault="009A040E" w:rsidP="009A040E">
      <w:pPr>
        <w:jc w:val="both"/>
        <w:rPr>
          <w:rFonts w:asciiTheme="minorHAnsi" w:eastAsia="Times New Roman" w:hAnsiTheme="minorHAnsi" w:cs="Arial"/>
          <w:szCs w:val="24"/>
          <w:lang w:val="sq-AL"/>
        </w:rPr>
      </w:pPr>
      <w:r w:rsidRPr="009A040E">
        <w:rPr>
          <w:rFonts w:asciiTheme="minorHAnsi" w:eastAsia="Times New Roman" w:hAnsiTheme="minorHAnsi" w:cs="Arial"/>
          <w:szCs w:val="24"/>
          <w:lang w:val="sq-AL"/>
        </w:rPr>
        <w:t>Registration as a voter with special voting needs and circumstances;</w:t>
      </w:r>
    </w:p>
    <w:p w:rsidR="009A040E" w:rsidRPr="009A040E" w:rsidRDefault="009A040E" w:rsidP="009A040E">
      <w:pPr>
        <w:jc w:val="both"/>
        <w:rPr>
          <w:rFonts w:asciiTheme="minorHAnsi" w:eastAsia="Times New Roman" w:hAnsiTheme="minorHAnsi" w:cs="Arial"/>
          <w:szCs w:val="24"/>
          <w:lang w:val="sq-AL"/>
        </w:rPr>
      </w:pPr>
      <w:r w:rsidRPr="009A040E">
        <w:rPr>
          <w:rFonts w:asciiTheme="minorHAnsi" w:eastAsia="Times New Roman" w:hAnsiTheme="minorHAnsi" w:cs="Arial"/>
          <w:szCs w:val="24"/>
          <w:lang w:val="sq-AL"/>
        </w:rPr>
        <w:t xml:space="preserve">• </w:t>
      </w:r>
      <w:r>
        <w:rPr>
          <w:rFonts w:asciiTheme="minorHAnsi" w:eastAsia="Times New Roman" w:hAnsiTheme="minorHAnsi" w:cs="Arial"/>
          <w:szCs w:val="24"/>
          <w:lang w:val="sq-AL"/>
        </w:rPr>
        <w:t xml:space="preserve"> </w:t>
      </w:r>
      <w:r w:rsidRPr="009A040E">
        <w:rPr>
          <w:rFonts w:asciiTheme="minorHAnsi" w:eastAsia="Times New Roman" w:hAnsiTheme="minorHAnsi" w:cs="Arial"/>
          <w:szCs w:val="24"/>
          <w:lang w:val="sq-AL"/>
        </w:rPr>
        <w:t>Manner of registration;</w:t>
      </w:r>
    </w:p>
    <w:p w:rsidR="009A040E" w:rsidRPr="009A040E" w:rsidRDefault="009A040E" w:rsidP="009A040E">
      <w:pPr>
        <w:jc w:val="both"/>
        <w:rPr>
          <w:rFonts w:asciiTheme="minorHAnsi" w:eastAsia="Times New Roman" w:hAnsiTheme="minorHAnsi" w:cs="Arial"/>
          <w:szCs w:val="24"/>
          <w:lang w:val="sq-AL"/>
        </w:rPr>
      </w:pPr>
      <w:r w:rsidRPr="009A040E">
        <w:rPr>
          <w:rFonts w:asciiTheme="minorHAnsi" w:eastAsia="Times New Roman" w:hAnsiTheme="minorHAnsi" w:cs="Arial"/>
          <w:szCs w:val="24"/>
          <w:lang w:val="sq-AL"/>
        </w:rPr>
        <w:t>•</w:t>
      </w:r>
      <w:r>
        <w:rPr>
          <w:rFonts w:asciiTheme="minorHAnsi" w:eastAsia="Times New Roman" w:hAnsiTheme="minorHAnsi" w:cs="Arial"/>
          <w:szCs w:val="24"/>
          <w:lang w:val="sq-AL"/>
        </w:rPr>
        <w:t xml:space="preserve"> </w:t>
      </w:r>
      <w:r w:rsidRPr="009A040E">
        <w:rPr>
          <w:rFonts w:asciiTheme="minorHAnsi" w:eastAsia="Times New Roman" w:hAnsiTheme="minorHAnsi" w:cs="Arial"/>
          <w:szCs w:val="24"/>
          <w:lang w:val="sq-AL"/>
        </w:rPr>
        <w:t xml:space="preserve"> Necessary documents for registration; AND</w:t>
      </w:r>
    </w:p>
    <w:p w:rsidR="00E95D81" w:rsidRDefault="009A040E" w:rsidP="009A040E">
      <w:pPr>
        <w:jc w:val="both"/>
        <w:rPr>
          <w:rFonts w:asciiTheme="minorHAnsi" w:eastAsia="Times New Roman" w:hAnsiTheme="minorHAnsi" w:cs="Arial"/>
          <w:szCs w:val="24"/>
          <w:lang w:val="sq-AL"/>
        </w:rPr>
      </w:pPr>
      <w:r w:rsidRPr="009A040E">
        <w:rPr>
          <w:rFonts w:asciiTheme="minorHAnsi" w:eastAsia="Times New Roman" w:hAnsiTheme="minorHAnsi" w:cs="Arial"/>
          <w:szCs w:val="24"/>
          <w:lang w:val="sq-AL"/>
        </w:rPr>
        <w:t xml:space="preserve">• </w:t>
      </w:r>
      <w:r>
        <w:rPr>
          <w:rFonts w:asciiTheme="minorHAnsi" w:eastAsia="Times New Roman" w:hAnsiTheme="minorHAnsi" w:cs="Arial"/>
          <w:szCs w:val="24"/>
          <w:lang w:val="sq-AL"/>
        </w:rPr>
        <w:t xml:space="preserve"> </w:t>
      </w:r>
      <w:r w:rsidRPr="009A040E">
        <w:rPr>
          <w:rFonts w:asciiTheme="minorHAnsi" w:eastAsia="Times New Roman" w:hAnsiTheme="minorHAnsi" w:cs="Arial"/>
          <w:szCs w:val="24"/>
          <w:lang w:val="sq-AL"/>
        </w:rPr>
        <w:t>Deadlines for registration.</w:t>
      </w:r>
    </w:p>
    <w:p w:rsidR="009A040E" w:rsidRPr="00AF09A0" w:rsidRDefault="009A040E" w:rsidP="009A040E">
      <w:pPr>
        <w:jc w:val="both"/>
        <w:rPr>
          <w:rFonts w:asciiTheme="minorHAnsi" w:hAnsiTheme="minorHAnsi" w:cs="Arial"/>
          <w:szCs w:val="24"/>
          <w:lang w:val="sq-AL"/>
        </w:rPr>
      </w:pPr>
    </w:p>
    <w:p w:rsidR="00E95D81" w:rsidRDefault="009A040E" w:rsidP="00E95D81">
      <w:pPr>
        <w:jc w:val="both"/>
        <w:rPr>
          <w:rFonts w:asciiTheme="minorHAnsi" w:hAnsiTheme="minorHAnsi" w:cs="Arial"/>
          <w:b/>
          <w:szCs w:val="24"/>
          <w:lang w:val="sq-AL"/>
        </w:rPr>
      </w:pPr>
      <w:r w:rsidRPr="009A040E">
        <w:rPr>
          <w:rFonts w:asciiTheme="minorHAnsi" w:hAnsiTheme="minorHAnsi" w:cs="Arial"/>
          <w:b/>
          <w:szCs w:val="24"/>
          <w:lang w:val="sq-AL"/>
        </w:rPr>
        <w:t>Confirmation and Opposition of the Voters List</w:t>
      </w:r>
    </w:p>
    <w:p w:rsidR="009A040E" w:rsidRPr="00AF09A0" w:rsidRDefault="009A040E" w:rsidP="00E95D81">
      <w:pPr>
        <w:jc w:val="both"/>
        <w:rPr>
          <w:rFonts w:asciiTheme="minorHAnsi" w:hAnsiTheme="minorHAnsi" w:cs="Arial"/>
          <w:szCs w:val="24"/>
          <w:lang w:val="sq-AL"/>
        </w:rPr>
      </w:pPr>
    </w:p>
    <w:p w:rsidR="00E95D81" w:rsidRDefault="009A040E" w:rsidP="00E95D81">
      <w:pPr>
        <w:jc w:val="both"/>
        <w:rPr>
          <w:rFonts w:asciiTheme="minorHAnsi" w:hAnsiTheme="minorHAnsi" w:cs="Arial"/>
          <w:szCs w:val="24"/>
          <w:lang w:val="sq-AL"/>
        </w:rPr>
      </w:pPr>
      <w:r w:rsidRPr="009A040E">
        <w:rPr>
          <w:rFonts w:asciiTheme="minorHAnsi" w:hAnsiTheme="minorHAnsi" w:cs="Arial"/>
          <w:szCs w:val="24"/>
          <w:lang w:val="sq-AL"/>
        </w:rPr>
        <w:t>Voters in this period are informed about:</w:t>
      </w:r>
    </w:p>
    <w:p w:rsidR="009A040E" w:rsidRPr="00AF09A0" w:rsidRDefault="009A040E" w:rsidP="00E95D81">
      <w:pPr>
        <w:jc w:val="both"/>
        <w:rPr>
          <w:rFonts w:asciiTheme="minorHAnsi" w:hAnsiTheme="minorHAnsi" w:cs="Arial"/>
          <w:szCs w:val="24"/>
          <w:lang w:val="sq-AL"/>
        </w:rPr>
      </w:pPr>
    </w:p>
    <w:p w:rsidR="009913BD" w:rsidRPr="009913BD" w:rsidRDefault="009913BD" w:rsidP="009913BD">
      <w:pPr>
        <w:jc w:val="both"/>
        <w:rPr>
          <w:rFonts w:asciiTheme="minorHAnsi" w:eastAsia="Times New Roman" w:hAnsiTheme="minorHAnsi" w:cs="Arial"/>
          <w:szCs w:val="24"/>
          <w:lang w:val="sq-AL"/>
        </w:rPr>
      </w:pPr>
      <w:r w:rsidRPr="009913BD">
        <w:rPr>
          <w:rFonts w:asciiTheme="minorHAnsi" w:eastAsia="Times New Roman" w:hAnsiTheme="minorHAnsi" w:cs="Arial"/>
          <w:szCs w:val="24"/>
          <w:lang w:val="sq-AL"/>
        </w:rPr>
        <w:t>Publication of the voter list;</w:t>
      </w:r>
    </w:p>
    <w:p w:rsidR="009913BD" w:rsidRPr="009913BD" w:rsidRDefault="009913BD" w:rsidP="009913BD">
      <w:pPr>
        <w:jc w:val="both"/>
        <w:rPr>
          <w:rFonts w:asciiTheme="minorHAnsi" w:eastAsia="Times New Roman" w:hAnsiTheme="minorHAnsi" w:cs="Arial"/>
          <w:szCs w:val="24"/>
          <w:lang w:val="sq-AL"/>
        </w:rPr>
      </w:pPr>
      <w:r w:rsidRPr="009913BD">
        <w:rPr>
          <w:rFonts w:asciiTheme="minorHAnsi" w:eastAsia="Times New Roman" w:hAnsiTheme="minorHAnsi" w:cs="Arial"/>
          <w:szCs w:val="24"/>
          <w:lang w:val="sq-AL"/>
        </w:rPr>
        <w:t>• Verification of inclusion in the voter list;</w:t>
      </w:r>
    </w:p>
    <w:p w:rsidR="009913BD" w:rsidRPr="009913BD" w:rsidRDefault="009913BD" w:rsidP="009913BD">
      <w:pPr>
        <w:jc w:val="both"/>
        <w:rPr>
          <w:rFonts w:asciiTheme="minorHAnsi" w:eastAsia="Times New Roman" w:hAnsiTheme="minorHAnsi" w:cs="Arial"/>
          <w:szCs w:val="24"/>
          <w:lang w:val="sq-AL"/>
        </w:rPr>
      </w:pPr>
      <w:r w:rsidRPr="009913BD">
        <w:rPr>
          <w:rFonts w:asciiTheme="minorHAnsi" w:eastAsia="Times New Roman" w:hAnsiTheme="minorHAnsi" w:cs="Arial"/>
          <w:szCs w:val="24"/>
          <w:lang w:val="sq-AL"/>
        </w:rPr>
        <w:t>• Ability to correct any omissions or inaccuracies; AND</w:t>
      </w:r>
    </w:p>
    <w:p w:rsidR="009913BD" w:rsidRDefault="009913BD" w:rsidP="009913BD">
      <w:pPr>
        <w:jc w:val="both"/>
        <w:rPr>
          <w:rFonts w:asciiTheme="minorHAnsi" w:eastAsia="Times New Roman" w:hAnsiTheme="minorHAnsi" w:cs="Arial"/>
          <w:szCs w:val="24"/>
          <w:lang w:val="sq-AL"/>
        </w:rPr>
      </w:pPr>
      <w:r w:rsidRPr="009913BD">
        <w:rPr>
          <w:rFonts w:asciiTheme="minorHAnsi" w:eastAsia="Times New Roman" w:hAnsiTheme="minorHAnsi" w:cs="Arial"/>
          <w:szCs w:val="24"/>
          <w:lang w:val="sq-AL"/>
        </w:rPr>
        <w:t xml:space="preserve">• </w:t>
      </w:r>
      <w:r>
        <w:rPr>
          <w:rFonts w:asciiTheme="minorHAnsi" w:eastAsia="Times New Roman" w:hAnsiTheme="minorHAnsi" w:cs="Arial"/>
          <w:szCs w:val="24"/>
          <w:lang w:val="sq-AL"/>
        </w:rPr>
        <w:t xml:space="preserve">Deadlines </w:t>
      </w:r>
      <w:r w:rsidRPr="009913BD">
        <w:rPr>
          <w:rFonts w:asciiTheme="minorHAnsi" w:eastAsia="Times New Roman" w:hAnsiTheme="minorHAnsi" w:cs="Arial"/>
          <w:szCs w:val="24"/>
          <w:lang w:val="sq-AL"/>
        </w:rPr>
        <w:t xml:space="preserve"> for confirmation and objection.</w:t>
      </w:r>
    </w:p>
    <w:p w:rsidR="009913BD" w:rsidRDefault="009913BD" w:rsidP="009913BD">
      <w:pPr>
        <w:jc w:val="both"/>
        <w:rPr>
          <w:rFonts w:asciiTheme="minorHAnsi" w:eastAsia="Times New Roman" w:hAnsiTheme="minorHAnsi" w:cs="Arial"/>
          <w:szCs w:val="24"/>
          <w:lang w:val="sq-AL"/>
        </w:rPr>
      </w:pPr>
    </w:p>
    <w:p w:rsidR="009913BD" w:rsidRDefault="009913BD" w:rsidP="009913BD">
      <w:pPr>
        <w:jc w:val="both"/>
        <w:rPr>
          <w:rFonts w:asciiTheme="minorHAnsi" w:hAnsiTheme="minorHAnsi" w:cstheme="minorHAnsi"/>
          <w:b/>
          <w:szCs w:val="24"/>
          <w:lang w:val="sq-AL"/>
        </w:rPr>
      </w:pPr>
    </w:p>
    <w:p w:rsidR="009913BD" w:rsidRDefault="009913BD" w:rsidP="009913BD">
      <w:pPr>
        <w:jc w:val="both"/>
        <w:rPr>
          <w:rFonts w:asciiTheme="minorHAnsi" w:hAnsiTheme="minorHAnsi" w:cstheme="minorHAnsi"/>
          <w:b/>
          <w:szCs w:val="24"/>
          <w:lang w:val="sq-AL"/>
        </w:rPr>
      </w:pPr>
    </w:p>
    <w:p w:rsidR="009913BD" w:rsidRDefault="009913BD" w:rsidP="009913BD">
      <w:pPr>
        <w:jc w:val="both"/>
        <w:rPr>
          <w:rFonts w:asciiTheme="minorHAnsi" w:hAnsiTheme="minorHAnsi" w:cstheme="minorHAnsi"/>
          <w:b/>
          <w:szCs w:val="24"/>
          <w:lang w:val="sq-AL"/>
        </w:rPr>
      </w:pPr>
    </w:p>
    <w:p w:rsidR="009913BD" w:rsidRDefault="009913BD" w:rsidP="009913BD">
      <w:pPr>
        <w:jc w:val="both"/>
        <w:rPr>
          <w:rFonts w:asciiTheme="minorHAnsi" w:hAnsiTheme="minorHAnsi" w:cstheme="minorHAnsi"/>
          <w:b/>
          <w:szCs w:val="24"/>
          <w:lang w:val="sq-AL"/>
        </w:rPr>
      </w:pPr>
    </w:p>
    <w:p w:rsidR="00E95D81" w:rsidRDefault="00471DFF" w:rsidP="00E95D81">
      <w:pPr>
        <w:jc w:val="both"/>
        <w:rPr>
          <w:rFonts w:asciiTheme="minorHAnsi" w:hAnsiTheme="minorHAnsi" w:cstheme="minorHAnsi"/>
          <w:b/>
          <w:szCs w:val="24"/>
          <w:lang w:val="sq-AL"/>
        </w:rPr>
      </w:pPr>
      <w:r w:rsidRPr="00471DFF">
        <w:rPr>
          <w:rFonts w:asciiTheme="minorHAnsi" w:hAnsiTheme="minorHAnsi" w:cstheme="minorHAnsi"/>
          <w:b/>
          <w:szCs w:val="24"/>
          <w:lang w:val="sq-AL"/>
        </w:rPr>
        <w:lastRenderedPageBreak/>
        <w:t>Completion of the Ballot</w:t>
      </w:r>
      <w:r>
        <w:rPr>
          <w:rFonts w:asciiTheme="minorHAnsi" w:hAnsiTheme="minorHAnsi" w:cstheme="minorHAnsi"/>
          <w:b/>
          <w:szCs w:val="24"/>
          <w:lang w:val="sq-AL"/>
        </w:rPr>
        <w:t xml:space="preserve"> Paper</w:t>
      </w:r>
    </w:p>
    <w:p w:rsidR="00471DFF" w:rsidRPr="00CC4DE8" w:rsidRDefault="00471DFF" w:rsidP="00E95D81">
      <w:pPr>
        <w:jc w:val="both"/>
        <w:rPr>
          <w:rFonts w:asciiTheme="minorHAnsi" w:hAnsiTheme="minorHAnsi" w:cs="Arial"/>
          <w:b/>
          <w:sz w:val="22"/>
          <w:szCs w:val="22"/>
          <w:u w:val="single"/>
          <w:lang w:val="sq-AL"/>
        </w:rPr>
      </w:pPr>
    </w:p>
    <w:p w:rsidR="00E95D81" w:rsidRDefault="00471DFF" w:rsidP="00E95D81">
      <w:pPr>
        <w:jc w:val="both"/>
        <w:rPr>
          <w:rFonts w:asciiTheme="minorHAnsi" w:hAnsiTheme="minorHAnsi" w:cstheme="minorHAnsi"/>
          <w:szCs w:val="24"/>
          <w:lang w:val="sq-AL"/>
        </w:rPr>
      </w:pPr>
      <w:r w:rsidRPr="00471DFF">
        <w:rPr>
          <w:rFonts w:asciiTheme="minorHAnsi" w:hAnsiTheme="minorHAnsi" w:cstheme="minorHAnsi"/>
          <w:szCs w:val="24"/>
          <w:lang w:val="sq-AL"/>
        </w:rPr>
        <w:t>During this period, voters are informed about:</w:t>
      </w:r>
    </w:p>
    <w:p w:rsidR="00471DFF" w:rsidRPr="00BE4ED6" w:rsidRDefault="00471DFF" w:rsidP="00E95D81">
      <w:pPr>
        <w:jc w:val="both"/>
        <w:rPr>
          <w:rFonts w:asciiTheme="minorHAnsi" w:hAnsiTheme="minorHAnsi" w:cstheme="minorHAnsi"/>
          <w:szCs w:val="24"/>
          <w:lang w:val="sq-AL"/>
        </w:rPr>
      </w:pPr>
    </w:p>
    <w:p w:rsidR="00471DFF" w:rsidRPr="00471DFF" w:rsidRDefault="00471DFF" w:rsidP="00471DFF">
      <w:pPr>
        <w:keepNext/>
        <w:outlineLvl w:val="0"/>
        <w:rPr>
          <w:rFonts w:asciiTheme="minorHAnsi" w:eastAsia="Times New Roman" w:hAnsiTheme="minorHAnsi" w:cstheme="minorHAnsi"/>
          <w:szCs w:val="24"/>
          <w:lang w:val="sq-AL"/>
        </w:rPr>
      </w:pPr>
      <w:r w:rsidRPr="00471DFF">
        <w:rPr>
          <w:rFonts w:asciiTheme="minorHAnsi" w:eastAsia="Times New Roman" w:hAnsiTheme="minorHAnsi" w:cstheme="minorHAnsi"/>
          <w:szCs w:val="24"/>
          <w:lang w:val="sq-AL"/>
        </w:rPr>
        <w:t>•</w:t>
      </w:r>
      <w:r>
        <w:rPr>
          <w:rFonts w:asciiTheme="minorHAnsi" w:eastAsia="Times New Roman" w:hAnsiTheme="minorHAnsi" w:cstheme="minorHAnsi"/>
          <w:szCs w:val="24"/>
          <w:lang w:val="sq-AL"/>
        </w:rPr>
        <w:t xml:space="preserve"> </w:t>
      </w:r>
      <w:r w:rsidRPr="00471DFF">
        <w:rPr>
          <w:rFonts w:asciiTheme="minorHAnsi" w:eastAsia="Times New Roman" w:hAnsiTheme="minorHAnsi" w:cstheme="minorHAnsi"/>
          <w:szCs w:val="24"/>
          <w:lang w:val="sq-AL"/>
        </w:rPr>
        <w:t>Valid identification documents;</w:t>
      </w:r>
    </w:p>
    <w:p w:rsidR="00471DFF" w:rsidRPr="00471DFF" w:rsidRDefault="00471DFF" w:rsidP="00471DFF">
      <w:pPr>
        <w:keepNext/>
        <w:outlineLvl w:val="0"/>
        <w:rPr>
          <w:rFonts w:asciiTheme="minorHAnsi" w:eastAsia="Times New Roman" w:hAnsiTheme="minorHAnsi" w:cstheme="minorHAnsi"/>
          <w:szCs w:val="24"/>
          <w:lang w:val="sq-AL"/>
        </w:rPr>
      </w:pPr>
      <w:r w:rsidRPr="00471DFF">
        <w:rPr>
          <w:rFonts w:asciiTheme="minorHAnsi" w:eastAsia="Times New Roman" w:hAnsiTheme="minorHAnsi" w:cstheme="minorHAnsi"/>
          <w:szCs w:val="24"/>
          <w:lang w:val="sq-AL"/>
        </w:rPr>
        <w:t>• How to fill in the ballots paper; AND</w:t>
      </w:r>
    </w:p>
    <w:p w:rsidR="00E95D81" w:rsidRDefault="00471DFF" w:rsidP="00471DFF">
      <w:pPr>
        <w:keepNext/>
        <w:outlineLvl w:val="0"/>
        <w:rPr>
          <w:rFonts w:asciiTheme="minorHAnsi" w:hAnsiTheme="minorHAnsi" w:cstheme="minorHAnsi"/>
          <w:b/>
          <w:sz w:val="26"/>
          <w:szCs w:val="26"/>
          <w:lang w:val="sq-AL"/>
        </w:rPr>
      </w:pPr>
      <w:r w:rsidRPr="00471DFF">
        <w:rPr>
          <w:rFonts w:asciiTheme="minorHAnsi" w:eastAsia="Times New Roman" w:hAnsiTheme="minorHAnsi" w:cstheme="minorHAnsi"/>
          <w:szCs w:val="24"/>
          <w:lang w:val="sq-AL"/>
        </w:rPr>
        <w:t>• Opening and closing hours of polling stations.</w:t>
      </w:r>
    </w:p>
    <w:p w:rsidR="00A6188E" w:rsidRDefault="00A6188E" w:rsidP="00E95D81">
      <w:pPr>
        <w:jc w:val="both"/>
        <w:rPr>
          <w:rFonts w:asciiTheme="minorHAnsi" w:hAnsiTheme="minorHAnsi" w:cs="Arial"/>
          <w:b/>
          <w:szCs w:val="24"/>
          <w:lang w:val="sq-AL"/>
        </w:rPr>
      </w:pPr>
    </w:p>
    <w:p w:rsidR="00E95D81" w:rsidRDefault="00471DFF" w:rsidP="00E95D81">
      <w:pPr>
        <w:jc w:val="both"/>
        <w:rPr>
          <w:rFonts w:asciiTheme="minorHAnsi" w:hAnsiTheme="minorHAnsi" w:cs="Arial"/>
          <w:b/>
          <w:szCs w:val="24"/>
          <w:lang w:val="sq-AL"/>
        </w:rPr>
      </w:pPr>
      <w:r w:rsidRPr="00471DFF">
        <w:rPr>
          <w:rFonts w:asciiTheme="minorHAnsi" w:hAnsiTheme="minorHAnsi" w:cs="Arial"/>
          <w:b/>
          <w:szCs w:val="24"/>
          <w:lang w:val="sq-AL"/>
        </w:rPr>
        <w:t>Registration for Voting Outside Kosovo</w:t>
      </w:r>
    </w:p>
    <w:p w:rsidR="00471DFF" w:rsidRPr="00CC4DE8" w:rsidRDefault="00471DFF" w:rsidP="00E95D81">
      <w:pPr>
        <w:jc w:val="both"/>
        <w:rPr>
          <w:rFonts w:asciiTheme="minorHAnsi" w:hAnsiTheme="minorHAnsi" w:cs="Arial"/>
          <w:b/>
          <w:sz w:val="22"/>
          <w:szCs w:val="22"/>
          <w:lang w:val="sq-AL"/>
        </w:rPr>
      </w:pPr>
    </w:p>
    <w:p w:rsidR="00E95D81" w:rsidRDefault="00471DFF" w:rsidP="00E95D81">
      <w:pPr>
        <w:jc w:val="both"/>
        <w:rPr>
          <w:rFonts w:asciiTheme="minorHAnsi" w:hAnsiTheme="minorHAnsi" w:cs="Arial"/>
          <w:szCs w:val="24"/>
          <w:lang w:val="sq-AL"/>
        </w:rPr>
      </w:pPr>
      <w:r w:rsidRPr="00471DFF">
        <w:rPr>
          <w:rFonts w:asciiTheme="minorHAnsi" w:hAnsiTheme="minorHAnsi" w:cs="Arial"/>
          <w:szCs w:val="24"/>
          <w:lang w:val="sq-AL"/>
        </w:rPr>
        <w:t>Voters in this period are informed about:</w:t>
      </w:r>
    </w:p>
    <w:p w:rsidR="00471DFF" w:rsidRPr="00BE4ED6" w:rsidRDefault="00471DFF" w:rsidP="00E95D81">
      <w:pPr>
        <w:jc w:val="both"/>
        <w:rPr>
          <w:rFonts w:asciiTheme="minorHAnsi" w:hAnsiTheme="minorHAnsi" w:cs="Arial"/>
          <w:szCs w:val="24"/>
          <w:lang w:val="sq-AL"/>
        </w:rPr>
      </w:pPr>
    </w:p>
    <w:p w:rsidR="004A66E5" w:rsidRPr="004A66E5" w:rsidRDefault="004A66E5" w:rsidP="004A66E5">
      <w:pPr>
        <w:keepNext/>
        <w:outlineLvl w:val="0"/>
        <w:rPr>
          <w:rFonts w:asciiTheme="minorHAnsi" w:eastAsia="Times New Roman" w:hAnsiTheme="minorHAnsi" w:cs="Arial"/>
          <w:szCs w:val="24"/>
          <w:lang w:val="sq-AL"/>
        </w:rPr>
      </w:pPr>
      <w:r w:rsidRPr="004A66E5">
        <w:rPr>
          <w:rFonts w:asciiTheme="minorHAnsi" w:eastAsia="Times New Roman" w:hAnsiTheme="minorHAnsi" w:cs="Arial"/>
          <w:szCs w:val="24"/>
          <w:lang w:val="sq-AL"/>
        </w:rPr>
        <w:t>• Registration application to vote by mail;</w:t>
      </w:r>
    </w:p>
    <w:p w:rsidR="004A66E5" w:rsidRPr="004A66E5" w:rsidRDefault="004A66E5" w:rsidP="004A66E5">
      <w:pPr>
        <w:keepNext/>
        <w:outlineLvl w:val="0"/>
        <w:rPr>
          <w:rFonts w:asciiTheme="minorHAnsi" w:eastAsia="Times New Roman" w:hAnsiTheme="minorHAnsi" w:cs="Arial"/>
          <w:szCs w:val="24"/>
          <w:lang w:val="sq-AL"/>
        </w:rPr>
      </w:pPr>
      <w:r w:rsidRPr="004A66E5">
        <w:rPr>
          <w:rFonts w:asciiTheme="minorHAnsi" w:eastAsia="Times New Roman" w:hAnsiTheme="minorHAnsi" w:cs="Arial"/>
          <w:szCs w:val="24"/>
          <w:lang w:val="sq-AL"/>
        </w:rPr>
        <w:t>• The place where the form can be found;</w:t>
      </w:r>
    </w:p>
    <w:p w:rsidR="004A66E5" w:rsidRPr="004A66E5" w:rsidRDefault="004A66E5" w:rsidP="004A66E5">
      <w:pPr>
        <w:keepNext/>
        <w:outlineLvl w:val="0"/>
        <w:rPr>
          <w:rFonts w:asciiTheme="minorHAnsi" w:eastAsia="Times New Roman" w:hAnsiTheme="minorHAnsi" w:cs="Arial"/>
          <w:szCs w:val="24"/>
          <w:lang w:val="sq-AL"/>
        </w:rPr>
      </w:pPr>
      <w:r w:rsidRPr="004A66E5">
        <w:rPr>
          <w:rFonts w:asciiTheme="minorHAnsi" w:eastAsia="Times New Roman" w:hAnsiTheme="minorHAnsi" w:cs="Arial"/>
          <w:szCs w:val="24"/>
          <w:lang w:val="sq-AL"/>
        </w:rPr>
        <w:t>• Fulfilling the obligations for voting by mail;</w:t>
      </w:r>
    </w:p>
    <w:p w:rsidR="004A66E5" w:rsidRPr="004A66E5" w:rsidRDefault="004A66E5" w:rsidP="004A66E5">
      <w:pPr>
        <w:keepNext/>
        <w:outlineLvl w:val="0"/>
        <w:rPr>
          <w:rFonts w:asciiTheme="minorHAnsi" w:eastAsia="Times New Roman" w:hAnsiTheme="minorHAnsi" w:cs="Arial"/>
          <w:szCs w:val="24"/>
          <w:lang w:val="sq-AL"/>
        </w:rPr>
      </w:pPr>
      <w:r w:rsidRPr="004A66E5">
        <w:rPr>
          <w:rFonts w:asciiTheme="minorHAnsi" w:eastAsia="Times New Roman" w:hAnsiTheme="minorHAnsi" w:cs="Arial"/>
          <w:szCs w:val="24"/>
          <w:lang w:val="sq-AL"/>
        </w:rPr>
        <w:t>• Addresses for submitting the application; AND</w:t>
      </w:r>
    </w:p>
    <w:p w:rsidR="00E95D81" w:rsidRDefault="004A66E5" w:rsidP="004A66E5">
      <w:pPr>
        <w:keepNext/>
        <w:outlineLvl w:val="0"/>
        <w:rPr>
          <w:rFonts w:asciiTheme="minorHAnsi" w:hAnsiTheme="minorHAnsi" w:cs="Arial"/>
          <w:b/>
          <w:sz w:val="22"/>
          <w:szCs w:val="22"/>
          <w:lang w:val="sq-AL"/>
        </w:rPr>
      </w:pPr>
      <w:r w:rsidRPr="004A66E5">
        <w:rPr>
          <w:rFonts w:asciiTheme="minorHAnsi" w:eastAsia="Times New Roman" w:hAnsiTheme="minorHAnsi" w:cs="Arial"/>
          <w:szCs w:val="24"/>
          <w:lang w:val="sq-AL"/>
        </w:rPr>
        <w:t>• Deadlines for applying to register for voting by mail.</w:t>
      </w:r>
    </w:p>
    <w:p w:rsidR="00A6188E" w:rsidRDefault="00A6188E" w:rsidP="00E95D81">
      <w:pPr>
        <w:jc w:val="both"/>
        <w:rPr>
          <w:rFonts w:asciiTheme="minorHAnsi" w:hAnsiTheme="minorHAnsi" w:cs="Arial"/>
          <w:b/>
          <w:szCs w:val="24"/>
          <w:lang w:val="sq-AL"/>
        </w:rPr>
      </w:pPr>
    </w:p>
    <w:p w:rsidR="00E95D81" w:rsidRDefault="004A66E5" w:rsidP="00E95D81">
      <w:pPr>
        <w:jc w:val="both"/>
        <w:rPr>
          <w:rFonts w:asciiTheme="minorHAnsi" w:hAnsiTheme="minorHAnsi" w:cs="Arial"/>
          <w:b/>
          <w:szCs w:val="24"/>
          <w:lang w:val="sq-AL"/>
        </w:rPr>
      </w:pPr>
      <w:r w:rsidRPr="004A66E5">
        <w:rPr>
          <w:rFonts w:asciiTheme="minorHAnsi" w:hAnsiTheme="minorHAnsi" w:cs="Arial"/>
          <w:b/>
          <w:szCs w:val="24"/>
          <w:lang w:val="sq-AL"/>
        </w:rPr>
        <w:t>Voting Outside Kosovo</w:t>
      </w:r>
    </w:p>
    <w:p w:rsidR="004A66E5" w:rsidRPr="00CC4DE8" w:rsidRDefault="004A66E5" w:rsidP="00E95D81">
      <w:pPr>
        <w:jc w:val="both"/>
        <w:rPr>
          <w:rFonts w:asciiTheme="minorHAnsi" w:hAnsiTheme="minorHAnsi" w:cs="Arial"/>
          <w:szCs w:val="24"/>
          <w:lang w:val="sq-AL"/>
        </w:rPr>
      </w:pPr>
    </w:p>
    <w:p w:rsidR="00E95D81" w:rsidRDefault="004A66E5" w:rsidP="00E95D81">
      <w:pPr>
        <w:jc w:val="both"/>
        <w:rPr>
          <w:rFonts w:asciiTheme="minorHAnsi" w:hAnsiTheme="minorHAnsi" w:cs="Arial"/>
          <w:szCs w:val="24"/>
          <w:lang w:val="sq-AL"/>
        </w:rPr>
      </w:pPr>
      <w:r w:rsidRPr="004A66E5">
        <w:rPr>
          <w:rFonts w:asciiTheme="minorHAnsi" w:hAnsiTheme="minorHAnsi" w:cs="Arial"/>
          <w:szCs w:val="24"/>
          <w:lang w:val="sq-AL"/>
        </w:rPr>
        <w:t>Voters residing outside Kosovo in this period will be informed about:</w:t>
      </w:r>
    </w:p>
    <w:p w:rsidR="004A66E5" w:rsidRPr="00BE4ED6" w:rsidRDefault="004A66E5" w:rsidP="00E95D81">
      <w:pPr>
        <w:jc w:val="both"/>
        <w:rPr>
          <w:rFonts w:asciiTheme="minorHAnsi" w:hAnsiTheme="minorHAnsi" w:cs="Arial"/>
          <w:szCs w:val="24"/>
          <w:lang w:val="sq-AL"/>
        </w:rPr>
      </w:pPr>
    </w:p>
    <w:p w:rsidR="00A379D5" w:rsidRPr="00A379D5" w:rsidRDefault="00A379D5" w:rsidP="00A379D5">
      <w:pPr>
        <w:jc w:val="both"/>
        <w:rPr>
          <w:rFonts w:asciiTheme="minorHAnsi" w:eastAsia="Times New Roman" w:hAnsiTheme="minorHAnsi" w:cs="Arial"/>
          <w:szCs w:val="24"/>
          <w:lang w:val="sq-AL"/>
        </w:rPr>
      </w:pPr>
      <w:r w:rsidRPr="00A379D5">
        <w:rPr>
          <w:rFonts w:asciiTheme="minorHAnsi" w:eastAsia="Times New Roman" w:hAnsiTheme="minorHAnsi" w:cs="Arial"/>
          <w:szCs w:val="24"/>
          <w:lang w:val="sq-AL"/>
        </w:rPr>
        <w:t>• Voting procedures;</w:t>
      </w:r>
    </w:p>
    <w:p w:rsidR="00A379D5" w:rsidRPr="00A379D5" w:rsidRDefault="00A379D5" w:rsidP="00A379D5">
      <w:pPr>
        <w:jc w:val="both"/>
        <w:rPr>
          <w:rFonts w:asciiTheme="minorHAnsi" w:eastAsia="Times New Roman" w:hAnsiTheme="minorHAnsi" w:cs="Arial"/>
          <w:szCs w:val="24"/>
          <w:lang w:val="sq-AL"/>
        </w:rPr>
      </w:pPr>
      <w:r w:rsidRPr="00A379D5">
        <w:rPr>
          <w:rFonts w:asciiTheme="minorHAnsi" w:eastAsia="Times New Roman" w:hAnsiTheme="minorHAnsi" w:cs="Arial"/>
          <w:szCs w:val="24"/>
          <w:lang w:val="sq-AL"/>
        </w:rPr>
        <w:t>• The place where the ballots paper can be found;</w:t>
      </w:r>
    </w:p>
    <w:p w:rsidR="00A379D5" w:rsidRPr="00A379D5" w:rsidRDefault="00A379D5" w:rsidP="00A379D5">
      <w:pPr>
        <w:jc w:val="both"/>
        <w:rPr>
          <w:rFonts w:asciiTheme="minorHAnsi" w:eastAsia="Times New Roman" w:hAnsiTheme="minorHAnsi" w:cs="Arial"/>
          <w:szCs w:val="24"/>
          <w:lang w:val="sq-AL"/>
        </w:rPr>
      </w:pPr>
      <w:r w:rsidRPr="00A379D5">
        <w:rPr>
          <w:rFonts w:asciiTheme="minorHAnsi" w:eastAsia="Times New Roman" w:hAnsiTheme="minorHAnsi" w:cs="Arial"/>
          <w:szCs w:val="24"/>
          <w:lang w:val="sq-AL"/>
        </w:rPr>
        <w:t>• Completion of ballots paper;</w:t>
      </w:r>
    </w:p>
    <w:p w:rsidR="00A379D5" w:rsidRPr="00A379D5" w:rsidRDefault="00A379D5" w:rsidP="00A379D5">
      <w:pPr>
        <w:jc w:val="both"/>
        <w:rPr>
          <w:rFonts w:asciiTheme="minorHAnsi" w:eastAsia="Times New Roman" w:hAnsiTheme="minorHAnsi" w:cs="Arial"/>
          <w:szCs w:val="24"/>
          <w:lang w:val="sq-AL"/>
        </w:rPr>
      </w:pPr>
      <w:r w:rsidRPr="00A379D5">
        <w:rPr>
          <w:rFonts w:asciiTheme="minorHAnsi" w:eastAsia="Times New Roman" w:hAnsiTheme="minorHAnsi" w:cs="Arial"/>
          <w:szCs w:val="24"/>
          <w:lang w:val="sq-AL"/>
        </w:rPr>
        <w:t>• Copy of the identification document that should be in the ballot box;</w:t>
      </w:r>
    </w:p>
    <w:p w:rsidR="00A379D5" w:rsidRPr="00A379D5" w:rsidRDefault="00A379D5" w:rsidP="00A379D5">
      <w:pPr>
        <w:jc w:val="both"/>
        <w:rPr>
          <w:rFonts w:asciiTheme="minorHAnsi" w:eastAsia="Times New Roman" w:hAnsiTheme="minorHAnsi" w:cs="Arial"/>
          <w:szCs w:val="24"/>
          <w:lang w:val="sq-AL"/>
        </w:rPr>
      </w:pPr>
      <w:r w:rsidRPr="00A379D5">
        <w:rPr>
          <w:rFonts w:asciiTheme="minorHAnsi" w:eastAsia="Times New Roman" w:hAnsiTheme="minorHAnsi" w:cs="Arial"/>
          <w:szCs w:val="24"/>
          <w:lang w:val="sq-AL"/>
        </w:rPr>
        <w:t>• Who can submit ballots paper by mail for whom;</w:t>
      </w:r>
    </w:p>
    <w:p w:rsidR="00A379D5" w:rsidRPr="00A379D5" w:rsidRDefault="00A379D5" w:rsidP="00A379D5">
      <w:pPr>
        <w:jc w:val="both"/>
        <w:rPr>
          <w:rFonts w:asciiTheme="minorHAnsi" w:eastAsia="Times New Roman" w:hAnsiTheme="minorHAnsi" w:cs="Arial"/>
          <w:szCs w:val="24"/>
          <w:lang w:val="sq-AL"/>
        </w:rPr>
      </w:pPr>
      <w:r w:rsidRPr="00A379D5">
        <w:rPr>
          <w:rFonts w:asciiTheme="minorHAnsi" w:eastAsia="Times New Roman" w:hAnsiTheme="minorHAnsi" w:cs="Arial"/>
          <w:szCs w:val="24"/>
          <w:lang w:val="sq-AL"/>
        </w:rPr>
        <w:t>• Addresses for submitting the ballot paper package; AND</w:t>
      </w:r>
    </w:p>
    <w:p w:rsidR="00E95D81" w:rsidRDefault="00A379D5" w:rsidP="00A379D5">
      <w:pPr>
        <w:jc w:val="both"/>
        <w:rPr>
          <w:rFonts w:asciiTheme="minorHAnsi" w:hAnsiTheme="minorHAnsi" w:cs="Arial"/>
          <w:sz w:val="22"/>
          <w:szCs w:val="22"/>
          <w:lang w:val="sq-AL"/>
        </w:rPr>
      </w:pPr>
      <w:r w:rsidRPr="00A379D5">
        <w:rPr>
          <w:rFonts w:asciiTheme="minorHAnsi" w:eastAsia="Times New Roman" w:hAnsiTheme="minorHAnsi" w:cs="Arial"/>
          <w:szCs w:val="24"/>
          <w:lang w:val="sq-AL"/>
        </w:rPr>
        <w:t>• Deadline for receipt of ballots.</w:t>
      </w:r>
    </w:p>
    <w:p w:rsidR="00E95D81" w:rsidRDefault="00E95D81" w:rsidP="00E95D81">
      <w:pPr>
        <w:jc w:val="both"/>
        <w:rPr>
          <w:rFonts w:asciiTheme="minorHAnsi" w:hAnsiTheme="minorHAnsi" w:cs="Arial"/>
          <w:b/>
          <w:szCs w:val="24"/>
          <w:lang w:val="sq-AL"/>
        </w:rPr>
      </w:pPr>
    </w:p>
    <w:p w:rsidR="00E95D81" w:rsidRDefault="00A379D5" w:rsidP="00E95D81">
      <w:pPr>
        <w:jc w:val="both"/>
        <w:rPr>
          <w:rFonts w:asciiTheme="minorHAnsi" w:hAnsiTheme="minorHAnsi" w:cs="Arial"/>
          <w:b/>
          <w:szCs w:val="24"/>
          <w:lang w:val="sq-AL"/>
        </w:rPr>
      </w:pPr>
      <w:r w:rsidRPr="00A379D5">
        <w:rPr>
          <w:rFonts w:asciiTheme="minorHAnsi" w:hAnsiTheme="minorHAnsi" w:cs="Arial"/>
          <w:b/>
          <w:szCs w:val="24"/>
          <w:lang w:val="sq-AL"/>
        </w:rPr>
        <w:t>Other necessary information for this election process</w:t>
      </w:r>
    </w:p>
    <w:p w:rsidR="00A379D5" w:rsidRDefault="00A379D5" w:rsidP="00E95D81">
      <w:pPr>
        <w:jc w:val="both"/>
        <w:rPr>
          <w:rFonts w:asciiTheme="minorHAnsi" w:hAnsiTheme="minorHAnsi" w:cs="Arial"/>
          <w:szCs w:val="24"/>
          <w:lang w:val="sq-AL"/>
        </w:rPr>
      </w:pPr>
    </w:p>
    <w:p w:rsidR="006352C7" w:rsidRDefault="00A379D5" w:rsidP="00E95D81">
      <w:pPr>
        <w:jc w:val="both"/>
        <w:rPr>
          <w:rFonts w:asciiTheme="minorHAnsi" w:hAnsiTheme="minorHAnsi" w:cs="Arial"/>
          <w:szCs w:val="24"/>
          <w:lang w:val="sq-AL"/>
        </w:rPr>
      </w:pPr>
      <w:r w:rsidRPr="00A379D5">
        <w:rPr>
          <w:rFonts w:asciiTheme="minorHAnsi" w:hAnsiTheme="minorHAnsi" w:cs="Arial"/>
          <w:szCs w:val="24"/>
          <w:lang w:val="sq-AL"/>
        </w:rPr>
        <w:t>Public information will not be limited to the information provided for each period of the election process, but also other necessary information, as follows:</w:t>
      </w:r>
    </w:p>
    <w:p w:rsidR="00A379D5" w:rsidRDefault="00A379D5" w:rsidP="00E95D81">
      <w:pPr>
        <w:jc w:val="both"/>
        <w:rPr>
          <w:rFonts w:asciiTheme="minorHAnsi" w:hAnsiTheme="minorHAnsi" w:cs="Arial"/>
          <w:b/>
          <w:szCs w:val="24"/>
          <w:lang w:val="sq-AL"/>
        </w:rPr>
      </w:pPr>
    </w:p>
    <w:p w:rsidR="00460486" w:rsidRDefault="00A379D5" w:rsidP="00460486">
      <w:pPr>
        <w:jc w:val="both"/>
        <w:rPr>
          <w:rFonts w:asciiTheme="minorHAnsi" w:hAnsiTheme="minorHAnsi" w:cs="Arial"/>
          <w:b/>
          <w:szCs w:val="24"/>
          <w:lang w:val="sq-AL"/>
        </w:rPr>
      </w:pPr>
      <w:r w:rsidRPr="00A379D5">
        <w:rPr>
          <w:rFonts w:asciiTheme="minorHAnsi" w:hAnsiTheme="minorHAnsi" w:cs="Arial"/>
          <w:b/>
          <w:szCs w:val="24"/>
          <w:lang w:val="sq-AL"/>
        </w:rPr>
        <w:t xml:space="preserve">Information about protective measures </w:t>
      </w:r>
      <w:r>
        <w:rPr>
          <w:rFonts w:asciiTheme="minorHAnsi" w:hAnsiTheme="minorHAnsi" w:cs="Arial"/>
          <w:b/>
          <w:szCs w:val="24"/>
          <w:lang w:val="sq-AL"/>
        </w:rPr>
        <w:t>COVID</w:t>
      </w:r>
      <w:r w:rsidRPr="00A379D5">
        <w:rPr>
          <w:rFonts w:asciiTheme="minorHAnsi" w:hAnsiTheme="minorHAnsi" w:cs="Arial"/>
          <w:b/>
          <w:szCs w:val="24"/>
          <w:lang w:val="sq-AL"/>
        </w:rPr>
        <w:t xml:space="preserve"> </w:t>
      </w:r>
      <w:r>
        <w:rPr>
          <w:rFonts w:asciiTheme="minorHAnsi" w:hAnsiTheme="minorHAnsi" w:cs="Arial"/>
          <w:b/>
          <w:szCs w:val="24"/>
          <w:lang w:val="sq-AL"/>
        </w:rPr>
        <w:t>–</w:t>
      </w:r>
      <w:r w:rsidRPr="00A379D5">
        <w:rPr>
          <w:rFonts w:asciiTheme="minorHAnsi" w:hAnsiTheme="minorHAnsi" w:cs="Arial"/>
          <w:b/>
          <w:szCs w:val="24"/>
          <w:lang w:val="sq-AL"/>
        </w:rPr>
        <w:t xml:space="preserve"> 19</w:t>
      </w:r>
    </w:p>
    <w:p w:rsidR="00A379D5" w:rsidRDefault="00A379D5" w:rsidP="00460486">
      <w:pPr>
        <w:jc w:val="both"/>
        <w:rPr>
          <w:rFonts w:ascii="Calibri" w:hAnsi="Calibri" w:cs="Arial"/>
          <w:b/>
          <w:szCs w:val="24"/>
          <w:lang w:val="sq-AL"/>
        </w:rPr>
      </w:pPr>
    </w:p>
    <w:p w:rsidR="00E95D81" w:rsidRDefault="00A379D5" w:rsidP="00E95D81">
      <w:pPr>
        <w:jc w:val="both"/>
        <w:rPr>
          <w:rFonts w:ascii="Calibri" w:hAnsi="Calibri" w:cs="Arial"/>
          <w:szCs w:val="24"/>
          <w:lang w:val="sq-AL"/>
        </w:rPr>
      </w:pPr>
      <w:r w:rsidRPr="00A379D5">
        <w:rPr>
          <w:rFonts w:ascii="Calibri" w:hAnsi="Calibri" w:cs="Arial"/>
          <w:szCs w:val="24"/>
          <w:lang w:val="sq-AL"/>
        </w:rPr>
        <w:t>If the pandemic continues to be present, even until the time of the local elections 2021, the following information will be realized:</w:t>
      </w:r>
    </w:p>
    <w:p w:rsidR="00A379D5" w:rsidRDefault="00A379D5" w:rsidP="00E95D81">
      <w:pPr>
        <w:jc w:val="both"/>
        <w:rPr>
          <w:rFonts w:asciiTheme="minorHAnsi" w:hAnsiTheme="minorHAnsi" w:cs="Arial"/>
          <w:b/>
          <w:szCs w:val="24"/>
          <w:lang w:val="sq-AL"/>
        </w:rPr>
      </w:pPr>
    </w:p>
    <w:p w:rsidR="007919FB" w:rsidRDefault="007919FB" w:rsidP="00E95D81">
      <w:pPr>
        <w:jc w:val="both"/>
        <w:rPr>
          <w:rFonts w:asciiTheme="minorHAnsi" w:hAnsiTheme="minorHAnsi" w:cs="Arial"/>
          <w:szCs w:val="24"/>
          <w:lang w:val="sq-AL"/>
        </w:rPr>
      </w:pPr>
    </w:p>
    <w:p w:rsidR="007919FB" w:rsidRDefault="007919FB" w:rsidP="00E95D81">
      <w:pPr>
        <w:jc w:val="both"/>
        <w:rPr>
          <w:rFonts w:asciiTheme="minorHAnsi" w:hAnsiTheme="minorHAnsi" w:cs="Arial"/>
          <w:szCs w:val="24"/>
          <w:lang w:val="sq-AL"/>
        </w:rPr>
      </w:pPr>
    </w:p>
    <w:p w:rsidR="007919FB" w:rsidRDefault="007919FB" w:rsidP="00E95D81">
      <w:pPr>
        <w:jc w:val="both"/>
        <w:rPr>
          <w:rFonts w:asciiTheme="minorHAnsi" w:hAnsiTheme="minorHAnsi" w:cs="Arial"/>
          <w:szCs w:val="24"/>
          <w:lang w:val="sq-AL"/>
        </w:rPr>
      </w:pPr>
    </w:p>
    <w:p w:rsidR="007919FB" w:rsidRDefault="007919FB" w:rsidP="00E95D81">
      <w:pPr>
        <w:jc w:val="both"/>
        <w:rPr>
          <w:rFonts w:asciiTheme="minorHAnsi" w:hAnsiTheme="minorHAnsi" w:cs="Arial"/>
          <w:szCs w:val="24"/>
          <w:lang w:val="sq-AL"/>
        </w:rPr>
      </w:pPr>
    </w:p>
    <w:p w:rsidR="002B14D4" w:rsidRPr="00FB50D3" w:rsidRDefault="00A379D5" w:rsidP="00E95D81">
      <w:pPr>
        <w:jc w:val="both"/>
        <w:rPr>
          <w:rFonts w:asciiTheme="minorHAnsi" w:hAnsiTheme="minorHAnsi" w:cs="Arial"/>
          <w:szCs w:val="24"/>
          <w:lang w:val="sq-AL"/>
        </w:rPr>
      </w:pPr>
      <w:r w:rsidRPr="00A379D5">
        <w:rPr>
          <w:rFonts w:asciiTheme="minorHAnsi" w:hAnsiTheme="minorHAnsi" w:cs="Arial"/>
          <w:szCs w:val="24"/>
          <w:lang w:val="sq-AL"/>
        </w:rPr>
        <w:lastRenderedPageBreak/>
        <w:t>Voters are informed about:</w:t>
      </w:r>
    </w:p>
    <w:p w:rsidR="002B14D4" w:rsidRPr="002B14D4" w:rsidRDefault="002B14D4" w:rsidP="002B14D4">
      <w:pPr>
        <w:pStyle w:val="ListParagraph"/>
        <w:jc w:val="both"/>
        <w:rPr>
          <w:rFonts w:asciiTheme="minorHAnsi" w:hAnsiTheme="minorHAnsi" w:cs="Arial"/>
          <w:lang w:val="sq-AL"/>
        </w:rPr>
      </w:pPr>
      <w:r w:rsidRPr="002B14D4">
        <w:rPr>
          <w:rFonts w:asciiTheme="minorHAnsi" w:hAnsiTheme="minorHAnsi" w:cs="Arial"/>
          <w:lang w:val="sq-AL"/>
        </w:rPr>
        <w:t>• The way of voting with protection measures from COVID -19; AND</w:t>
      </w:r>
    </w:p>
    <w:p w:rsidR="00E95D81" w:rsidRDefault="002B14D4" w:rsidP="002B14D4">
      <w:pPr>
        <w:pStyle w:val="ListParagraph"/>
        <w:jc w:val="both"/>
        <w:rPr>
          <w:rFonts w:asciiTheme="minorHAnsi" w:hAnsiTheme="minorHAnsi" w:cs="Arial"/>
          <w:lang w:val="sq-AL"/>
        </w:rPr>
      </w:pPr>
      <w:r w:rsidRPr="002B14D4">
        <w:rPr>
          <w:rFonts w:asciiTheme="minorHAnsi" w:hAnsiTheme="minorHAnsi" w:cs="Arial"/>
          <w:lang w:val="sq-AL"/>
        </w:rPr>
        <w:t>• The manner of voting for voters infected with COVID-19 and those in self-isolation.</w:t>
      </w:r>
    </w:p>
    <w:p w:rsidR="007919FB" w:rsidRPr="00003F39" w:rsidRDefault="007919FB" w:rsidP="002B14D4">
      <w:pPr>
        <w:pStyle w:val="ListParagraph"/>
        <w:jc w:val="both"/>
        <w:rPr>
          <w:rFonts w:asciiTheme="minorHAnsi" w:hAnsiTheme="minorHAnsi" w:cs="Arial"/>
          <w:lang w:val="sq-AL"/>
        </w:rPr>
      </w:pPr>
    </w:p>
    <w:p w:rsidR="00E95D81" w:rsidRDefault="00820BC9" w:rsidP="00E95D81">
      <w:pPr>
        <w:jc w:val="both"/>
        <w:rPr>
          <w:rFonts w:asciiTheme="minorHAnsi" w:hAnsiTheme="minorHAnsi" w:cs="Arial"/>
          <w:b/>
          <w:szCs w:val="24"/>
          <w:lang w:val="sq-AL"/>
        </w:rPr>
      </w:pPr>
      <w:r w:rsidRPr="00820BC9">
        <w:rPr>
          <w:rFonts w:asciiTheme="minorHAnsi" w:hAnsiTheme="minorHAnsi" w:cs="Arial"/>
          <w:b/>
          <w:szCs w:val="24"/>
          <w:lang w:val="sq-AL"/>
        </w:rPr>
        <w:t>Information on assisting voters with special needs and ways of reporting</w:t>
      </w:r>
    </w:p>
    <w:p w:rsidR="00820BC9" w:rsidRPr="0035215E" w:rsidRDefault="00820BC9" w:rsidP="00E95D81">
      <w:pPr>
        <w:jc w:val="both"/>
        <w:rPr>
          <w:rFonts w:asciiTheme="minorHAnsi" w:hAnsiTheme="minorHAnsi" w:cs="Arial"/>
          <w:b/>
          <w:szCs w:val="24"/>
          <w:lang w:val="sq-AL"/>
        </w:rPr>
      </w:pPr>
    </w:p>
    <w:p w:rsidR="007A67E4" w:rsidRDefault="00820BC9" w:rsidP="00E95D81">
      <w:pPr>
        <w:jc w:val="both"/>
        <w:rPr>
          <w:rFonts w:asciiTheme="minorHAnsi" w:hAnsiTheme="minorHAnsi" w:cs="Arial"/>
          <w:lang w:val="sq-AL"/>
        </w:rPr>
      </w:pPr>
      <w:r w:rsidRPr="00820BC9">
        <w:rPr>
          <w:rFonts w:asciiTheme="minorHAnsi" w:hAnsiTheme="minorHAnsi" w:cs="Arial"/>
          <w:lang w:val="sq-AL"/>
        </w:rPr>
        <w:t>Voters can be informed about:</w:t>
      </w:r>
    </w:p>
    <w:p w:rsidR="006E1BA9" w:rsidRPr="00287A29" w:rsidRDefault="006E1BA9" w:rsidP="00E95D81">
      <w:pPr>
        <w:jc w:val="both"/>
        <w:rPr>
          <w:rFonts w:asciiTheme="minorHAnsi" w:hAnsiTheme="minorHAnsi" w:cs="Arial"/>
          <w:lang w:val="sq-AL"/>
        </w:rPr>
      </w:pPr>
    </w:p>
    <w:p w:rsidR="006E1BA9" w:rsidRPr="006E1BA9" w:rsidRDefault="006E1BA9" w:rsidP="006E1BA9">
      <w:pPr>
        <w:jc w:val="both"/>
        <w:rPr>
          <w:rFonts w:asciiTheme="minorHAnsi" w:eastAsia="Times New Roman" w:hAnsiTheme="minorHAnsi" w:cs="Arial"/>
          <w:szCs w:val="24"/>
          <w:lang w:val="sq-AL"/>
        </w:rPr>
      </w:pPr>
      <w:r w:rsidRPr="006E1BA9">
        <w:rPr>
          <w:rFonts w:asciiTheme="minorHAnsi" w:eastAsia="Times New Roman" w:hAnsiTheme="minorHAnsi" w:cs="Arial"/>
          <w:szCs w:val="24"/>
          <w:lang w:val="sq-AL"/>
        </w:rPr>
        <w:t>• The possibility of assisting voters with special needs; AND</w:t>
      </w:r>
    </w:p>
    <w:p w:rsidR="00E95D81" w:rsidRDefault="006E1BA9" w:rsidP="006E1BA9">
      <w:pPr>
        <w:jc w:val="both"/>
        <w:rPr>
          <w:rFonts w:asciiTheme="minorHAnsi" w:hAnsiTheme="minorHAnsi" w:cstheme="minorHAnsi"/>
          <w:sz w:val="22"/>
          <w:szCs w:val="22"/>
          <w:lang w:val="sq-AL"/>
        </w:rPr>
      </w:pPr>
      <w:r w:rsidRPr="006E1BA9">
        <w:rPr>
          <w:rFonts w:asciiTheme="minorHAnsi" w:eastAsia="Times New Roman" w:hAnsiTheme="minorHAnsi" w:cs="Arial"/>
          <w:szCs w:val="24"/>
          <w:lang w:val="sq-AL"/>
        </w:rPr>
        <w:t>• Ways of denouncing vote abuse.</w:t>
      </w:r>
    </w:p>
    <w:p w:rsidR="000C7E83" w:rsidRDefault="000C7E83" w:rsidP="000C7E83">
      <w:pPr>
        <w:jc w:val="both"/>
        <w:rPr>
          <w:rFonts w:asciiTheme="minorHAnsi" w:hAnsiTheme="minorHAnsi" w:cs="Arial"/>
          <w:sz w:val="22"/>
          <w:szCs w:val="22"/>
          <w:lang w:val="sq-AL"/>
        </w:rPr>
      </w:pPr>
    </w:p>
    <w:p w:rsidR="000C7E83" w:rsidRPr="00BE4ED6" w:rsidRDefault="000C7E83" w:rsidP="000C7E83">
      <w:pPr>
        <w:jc w:val="both"/>
        <w:rPr>
          <w:rFonts w:asciiTheme="minorHAnsi" w:hAnsiTheme="minorHAnsi" w:cs="Arial"/>
          <w:szCs w:val="24"/>
          <w:lang w:val="sq-AL"/>
        </w:rPr>
      </w:pPr>
    </w:p>
    <w:p w:rsidR="000C7E83" w:rsidRDefault="00995E11" w:rsidP="000C7E83">
      <w:pPr>
        <w:jc w:val="both"/>
        <w:rPr>
          <w:rFonts w:asciiTheme="minorHAnsi" w:hAnsiTheme="minorHAnsi" w:cs="Arial"/>
          <w:szCs w:val="24"/>
          <w:lang w:val="sq-AL"/>
        </w:rPr>
      </w:pPr>
      <w:r w:rsidRPr="00995E11">
        <w:rPr>
          <w:rFonts w:asciiTheme="minorHAnsi" w:hAnsiTheme="minorHAnsi" w:cs="Arial"/>
          <w:szCs w:val="24"/>
          <w:lang w:val="sq-AL"/>
        </w:rPr>
        <w:t>To distribute this information will be realized: announcements video animations, video spots, radio spots, leaflets, posters, postcards and various messages.</w:t>
      </w:r>
    </w:p>
    <w:p w:rsidR="00995E11" w:rsidRPr="00BE4ED6" w:rsidRDefault="00995E11" w:rsidP="000C7E83">
      <w:pPr>
        <w:jc w:val="both"/>
        <w:rPr>
          <w:rFonts w:asciiTheme="minorHAnsi" w:hAnsiTheme="minorHAnsi" w:cs="Arial"/>
          <w:szCs w:val="24"/>
          <w:lang w:val="sq-AL"/>
        </w:rPr>
      </w:pPr>
    </w:p>
    <w:p w:rsidR="005C444F" w:rsidRDefault="00995E11" w:rsidP="00CC4DE8">
      <w:pPr>
        <w:tabs>
          <w:tab w:val="left" w:pos="2595"/>
        </w:tabs>
        <w:rPr>
          <w:rFonts w:ascii="Calibri" w:hAnsi="Calibri" w:cs="Arial"/>
          <w:b/>
          <w:sz w:val="26"/>
          <w:szCs w:val="26"/>
          <w:lang w:val="sq-AL"/>
        </w:rPr>
      </w:pPr>
      <w:r w:rsidRPr="00995E11">
        <w:rPr>
          <w:rFonts w:ascii="Calibri" w:hAnsi="Calibri" w:cs="Arial"/>
          <w:szCs w:val="24"/>
          <w:lang w:val="sq-AL"/>
        </w:rPr>
        <w:t>Messages, in addition to broadcasting on television, radio, websites and social networks of the CEC, news portals, live meetings will be distributed through stakeholders and other mechanisms, in order to reach as many voters as possible.</w:t>
      </w:r>
    </w:p>
    <w:p w:rsidR="00A15353" w:rsidRDefault="00A15353">
      <w:pPr>
        <w:spacing w:after="200" w:line="276" w:lineRule="auto"/>
        <w:rPr>
          <w:rFonts w:ascii="Calibri" w:hAnsi="Calibri" w:cs="Arial"/>
          <w:b/>
          <w:sz w:val="26"/>
          <w:szCs w:val="26"/>
          <w:lang w:val="sq-AL"/>
        </w:rPr>
      </w:pPr>
      <w:r>
        <w:rPr>
          <w:rFonts w:ascii="Calibri" w:hAnsi="Calibri" w:cs="Arial"/>
          <w:b/>
          <w:sz w:val="26"/>
          <w:szCs w:val="26"/>
          <w:lang w:val="sq-AL"/>
        </w:rPr>
        <w:br w:type="page"/>
      </w:r>
    </w:p>
    <w:p w:rsidR="00550999" w:rsidRDefault="006F20D0" w:rsidP="00CC4DE8">
      <w:pPr>
        <w:tabs>
          <w:tab w:val="left" w:pos="2595"/>
        </w:tabs>
        <w:rPr>
          <w:rFonts w:ascii="Calibri" w:hAnsi="Calibri"/>
          <w:b/>
          <w:color w:val="1F497D" w:themeColor="text2"/>
          <w:sz w:val="26"/>
          <w:lang w:val="sq-AL"/>
        </w:rPr>
      </w:pPr>
      <w:r>
        <w:rPr>
          <w:rFonts w:ascii="Calibri" w:hAnsi="Calibri"/>
          <w:b/>
          <w:color w:val="1F497D" w:themeColor="text2"/>
          <w:sz w:val="26"/>
          <w:lang w:val="sq-AL"/>
        </w:rPr>
        <w:lastRenderedPageBreak/>
        <w:t xml:space="preserve">                           </w:t>
      </w:r>
      <w:r w:rsidRPr="006F20D0">
        <w:rPr>
          <w:rFonts w:ascii="Calibri" w:hAnsi="Calibri"/>
          <w:b/>
          <w:color w:val="1F497D" w:themeColor="text2"/>
          <w:sz w:val="26"/>
          <w:lang w:val="sq-AL"/>
        </w:rPr>
        <w:t>Second Round of Mayoral Elections</w:t>
      </w:r>
    </w:p>
    <w:p w:rsidR="006F20D0" w:rsidRDefault="006F20D0" w:rsidP="00CC4DE8">
      <w:pPr>
        <w:tabs>
          <w:tab w:val="left" w:pos="2595"/>
        </w:tabs>
        <w:rPr>
          <w:rFonts w:ascii="Calibri" w:hAnsi="Calibri" w:cs="Arial"/>
          <w:b/>
          <w:szCs w:val="24"/>
          <w:lang w:val="sq-AL"/>
        </w:rPr>
      </w:pPr>
    </w:p>
    <w:p w:rsidR="00F80B77" w:rsidRDefault="006F20D0" w:rsidP="00CC4DE8">
      <w:pPr>
        <w:tabs>
          <w:tab w:val="left" w:pos="2595"/>
        </w:tabs>
        <w:rPr>
          <w:rFonts w:ascii="Calibri" w:hAnsi="Calibri" w:cs="Arial"/>
          <w:b/>
          <w:szCs w:val="24"/>
          <w:lang w:val="sq-AL"/>
        </w:rPr>
      </w:pPr>
      <w:r w:rsidRPr="006F20D0">
        <w:rPr>
          <w:rFonts w:ascii="Calibri" w:hAnsi="Calibri" w:cs="Arial"/>
          <w:b/>
          <w:szCs w:val="24"/>
          <w:lang w:val="sq-AL"/>
        </w:rPr>
        <w:t>Voting Internally</w:t>
      </w:r>
    </w:p>
    <w:p w:rsidR="008E0190" w:rsidRPr="00AF09A0" w:rsidRDefault="008E0190" w:rsidP="00CC4DE8">
      <w:pPr>
        <w:tabs>
          <w:tab w:val="left" w:pos="2595"/>
        </w:tabs>
        <w:rPr>
          <w:rFonts w:ascii="Calibri" w:hAnsi="Calibri" w:cs="Arial"/>
          <w:szCs w:val="24"/>
          <w:lang w:val="sq-AL"/>
        </w:rPr>
      </w:pPr>
    </w:p>
    <w:p w:rsidR="008A33E2" w:rsidRDefault="008E0190" w:rsidP="00F80B77">
      <w:pPr>
        <w:tabs>
          <w:tab w:val="left" w:pos="2595"/>
        </w:tabs>
        <w:rPr>
          <w:rFonts w:ascii="Calibri" w:hAnsi="Calibri" w:cs="Arial"/>
          <w:szCs w:val="24"/>
          <w:lang w:val="sq-AL"/>
        </w:rPr>
      </w:pPr>
      <w:r w:rsidRPr="008E0190">
        <w:rPr>
          <w:rFonts w:ascii="Calibri" w:hAnsi="Calibri" w:cs="Arial"/>
          <w:szCs w:val="24"/>
          <w:lang w:val="sq-AL"/>
        </w:rPr>
        <w:t>Internal voters will be informed about:</w:t>
      </w:r>
    </w:p>
    <w:p w:rsidR="008E0190" w:rsidRPr="00BE4ED6" w:rsidRDefault="008E0190" w:rsidP="00F80B77">
      <w:pPr>
        <w:tabs>
          <w:tab w:val="left" w:pos="2595"/>
        </w:tabs>
        <w:rPr>
          <w:rFonts w:ascii="Calibri" w:hAnsi="Calibri" w:cs="Arial"/>
          <w:szCs w:val="24"/>
          <w:lang w:val="sq-AL"/>
        </w:rPr>
      </w:pPr>
    </w:p>
    <w:p w:rsidR="008E0190" w:rsidRPr="008E0190" w:rsidRDefault="008E0190" w:rsidP="008E0190">
      <w:pPr>
        <w:pStyle w:val="ListParagraph"/>
        <w:tabs>
          <w:tab w:val="left" w:pos="2595"/>
        </w:tabs>
        <w:rPr>
          <w:rFonts w:asciiTheme="minorHAnsi" w:hAnsiTheme="minorHAnsi" w:cstheme="minorHAnsi"/>
          <w:lang w:val="sq-AL"/>
        </w:rPr>
      </w:pPr>
      <w:r w:rsidRPr="008E0190">
        <w:rPr>
          <w:rFonts w:asciiTheme="minorHAnsi" w:hAnsiTheme="minorHAnsi" w:cstheme="minorHAnsi"/>
          <w:lang w:val="sq-AL"/>
        </w:rPr>
        <w:t>• The second round of elections and in which municipalities there will be;</w:t>
      </w:r>
    </w:p>
    <w:p w:rsidR="008E0190" w:rsidRPr="008E0190" w:rsidRDefault="008E0190" w:rsidP="008E0190">
      <w:pPr>
        <w:pStyle w:val="ListParagraph"/>
        <w:tabs>
          <w:tab w:val="left" w:pos="2595"/>
        </w:tabs>
        <w:rPr>
          <w:rFonts w:asciiTheme="minorHAnsi" w:hAnsiTheme="minorHAnsi" w:cstheme="minorHAnsi"/>
          <w:lang w:val="sq-AL"/>
        </w:rPr>
      </w:pPr>
      <w:r w:rsidRPr="008E0190">
        <w:rPr>
          <w:rFonts w:asciiTheme="minorHAnsi" w:hAnsiTheme="minorHAnsi" w:cstheme="minorHAnsi"/>
          <w:lang w:val="sq-AL"/>
        </w:rPr>
        <w:t>• Valid identification documents;</w:t>
      </w:r>
    </w:p>
    <w:p w:rsidR="008E0190" w:rsidRPr="008E0190" w:rsidRDefault="00085766" w:rsidP="008E0190">
      <w:pPr>
        <w:pStyle w:val="ListParagraph"/>
        <w:tabs>
          <w:tab w:val="left" w:pos="2595"/>
        </w:tabs>
        <w:rPr>
          <w:rFonts w:asciiTheme="minorHAnsi" w:hAnsiTheme="minorHAnsi" w:cstheme="minorHAnsi"/>
          <w:lang w:val="sq-AL"/>
        </w:rPr>
      </w:pPr>
      <w:r>
        <w:rPr>
          <w:rFonts w:asciiTheme="minorHAnsi" w:hAnsiTheme="minorHAnsi" w:cstheme="minorHAnsi"/>
          <w:lang w:val="sq-AL"/>
        </w:rPr>
        <w:t>• Completion of the ballot;  and</w:t>
      </w:r>
    </w:p>
    <w:p w:rsidR="00F80B77" w:rsidRPr="00F80B77" w:rsidRDefault="008E0190" w:rsidP="008E0190">
      <w:pPr>
        <w:pStyle w:val="ListParagraph"/>
        <w:tabs>
          <w:tab w:val="left" w:pos="2595"/>
        </w:tabs>
        <w:rPr>
          <w:rFonts w:ascii="Calibri" w:hAnsi="Calibri" w:cs="Arial"/>
          <w:b/>
          <w:lang w:val="sq-AL"/>
        </w:rPr>
      </w:pPr>
      <w:r w:rsidRPr="008E0190">
        <w:rPr>
          <w:rFonts w:asciiTheme="minorHAnsi" w:hAnsiTheme="minorHAnsi" w:cstheme="minorHAnsi"/>
          <w:lang w:val="sq-AL"/>
        </w:rPr>
        <w:t>• Opening and closing hours of polling stations.</w:t>
      </w:r>
    </w:p>
    <w:p w:rsidR="00E119B0" w:rsidRDefault="00E119B0" w:rsidP="00CC4DE8">
      <w:pPr>
        <w:tabs>
          <w:tab w:val="left" w:pos="2595"/>
        </w:tabs>
        <w:rPr>
          <w:rFonts w:ascii="Calibri" w:hAnsi="Calibri" w:cs="Arial"/>
          <w:b/>
          <w:szCs w:val="24"/>
          <w:lang w:val="sq-AL"/>
        </w:rPr>
      </w:pPr>
    </w:p>
    <w:p w:rsidR="006E705E" w:rsidRPr="00AF09A0" w:rsidRDefault="004E15EB" w:rsidP="00CC4DE8">
      <w:pPr>
        <w:tabs>
          <w:tab w:val="left" w:pos="2595"/>
        </w:tabs>
        <w:rPr>
          <w:rFonts w:ascii="Calibri" w:hAnsi="Calibri" w:cs="Arial"/>
          <w:b/>
          <w:szCs w:val="24"/>
          <w:lang w:val="sq-AL"/>
        </w:rPr>
      </w:pPr>
      <w:r w:rsidRPr="004E15EB">
        <w:rPr>
          <w:rFonts w:ascii="Calibri" w:hAnsi="Calibri" w:cs="Arial"/>
          <w:b/>
          <w:szCs w:val="24"/>
          <w:lang w:val="sq-AL"/>
        </w:rPr>
        <w:t>Voting Outside Kosovo</w:t>
      </w:r>
    </w:p>
    <w:p w:rsidR="00974622" w:rsidRPr="00AF09A0" w:rsidRDefault="00974622" w:rsidP="00CC4DE8">
      <w:pPr>
        <w:tabs>
          <w:tab w:val="left" w:pos="2595"/>
        </w:tabs>
        <w:rPr>
          <w:rFonts w:ascii="Calibri" w:hAnsi="Calibri" w:cs="Arial"/>
          <w:szCs w:val="24"/>
          <w:lang w:val="sq-AL"/>
        </w:rPr>
      </w:pPr>
    </w:p>
    <w:p w:rsidR="00C06E10" w:rsidRDefault="004E15EB" w:rsidP="00974622">
      <w:pPr>
        <w:tabs>
          <w:tab w:val="left" w:pos="2595"/>
        </w:tabs>
        <w:rPr>
          <w:rFonts w:ascii="Calibri" w:hAnsi="Calibri" w:cs="Arial"/>
          <w:szCs w:val="24"/>
          <w:lang w:val="sq-AL"/>
        </w:rPr>
      </w:pPr>
      <w:r w:rsidRPr="004E15EB">
        <w:rPr>
          <w:rFonts w:ascii="Calibri" w:hAnsi="Calibri" w:cs="Arial"/>
          <w:szCs w:val="24"/>
          <w:lang w:val="sq-AL"/>
        </w:rPr>
        <w:t>Voters residing outside Kosovo will be informed of:</w:t>
      </w:r>
    </w:p>
    <w:p w:rsidR="004E15EB" w:rsidRPr="00BE4ED6" w:rsidRDefault="004E15EB" w:rsidP="00974622">
      <w:pPr>
        <w:tabs>
          <w:tab w:val="left" w:pos="2595"/>
        </w:tabs>
        <w:rPr>
          <w:rFonts w:ascii="Calibri" w:hAnsi="Calibri" w:cs="Arial"/>
          <w:szCs w:val="24"/>
          <w:lang w:val="sq-AL"/>
        </w:rPr>
      </w:pPr>
    </w:p>
    <w:p w:rsidR="004E15EB" w:rsidRPr="004E15EB" w:rsidRDefault="004E15EB" w:rsidP="004E15EB">
      <w:pPr>
        <w:ind w:left="360"/>
        <w:jc w:val="both"/>
        <w:rPr>
          <w:rFonts w:asciiTheme="minorHAnsi" w:eastAsia="Times New Roman" w:hAnsiTheme="minorHAnsi" w:cstheme="minorHAnsi"/>
          <w:szCs w:val="24"/>
          <w:lang w:val="sq-AL"/>
        </w:rPr>
      </w:pPr>
      <w:r w:rsidRPr="004E15EB">
        <w:rPr>
          <w:rFonts w:asciiTheme="minorHAnsi" w:eastAsia="Times New Roman" w:hAnsiTheme="minorHAnsi" w:cstheme="minorHAnsi"/>
          <w:szCs w:val="24"/>
          <w:lang w:val="sq-AL"/>
        </w:rPr>
        <w:t>• The second round of elections and in which municipalities there will be;</w:t>
      </w:r>
    </w:p>
    <w:p w:rsidR="004E15EB" w:rsidRPr="004E15EB" w:rsidRDefault="004E15EB" w:rsidP="004E15EB">
      <w:pPr>
        <w:ind w:left="360"/>
        <w:jc w:val="both"/>
        <w:rPr>
          <w:rFonts w:asciiTheme="minorHAnsi" w:eastAsia="Times New Roman" w:hAnsiTheme="minorHAnsi" w:cstheme="minorHAnsi"/>
          <w:szCs w:val="24"/>
          <w:lang w:val="sq-AL"/>
        </w:rPr>
      </w:pPr>
      <w:r w:rsidRPr="004E15EB">
        <w:rPr>
          <w:rFonts w:asciiTheme="minorHAnsi" w:eastAsia="Times New Roman" w:hAnsiTheme="minorHAnsi" w:cstheme="minorHAnsi"/>
          <w:szCs w:val="24"/>
          <w:lang w:val="sq-AL"/>
        </w:rPr>
        <w:t>• Voting procedures;</w:t>
      </w:r>
    </w:p>
    <w:p w:rsidR="004E15EB" w:rsidRPr="004E15EB" w:rsidRDefault="004E15EB" w:rsidP="004E15EB">
      <w:pPr>
        <w:ind w:left="360"/>
        <w:jc w:val="both"/>
        <w:rPr>
          <w:rFonts w:asciiTheme="minorHAnsi" w:eastAsia="Times New Roman" w:hAnsiTheme="minorHAnsi" w:cstheme="minorHAnsi"/>
          <w:szCs w:val="24"/>
          <w:lang w:val="sq-AL"/>
        </w:rPr>
      </w:pPr>
      <w:r w:rsidRPr="004E15EB">
        <w:rPr>
          <w:rFonts w:asciiTheme="minorHAnsi" w:eastAsia="Times New Roman" w:hAnsiTheme="minorHAnsi" w:cstheme="minorHAnsi"/>
          <w:szCs w:val="24"/>
          <w:lang w:val="sq-AL"/>
        </w:rPr>
        <w:t>• The place where the ballots paper can be found;</w:t>
      </w:r>
    </w:p>
    <w:p w:rsidR="004E15EB" w:rsidRPr="004E15EB" w:rsidRDefault="004E15EB" w:rsidP="004E15EB">
      <w:pPr>
        <w:ind w:left="360"/>
        <w:jc w:val="both"/>
        <w:rPr>
          <w:rFonts w:asciiTheme="minorHAnsi" w:eastAsia="Times New Roman" w:hAnsiTheme="minorHAnsi" w:cstheme="minorHAnsi"/>
          <w:szCs w:val="24"/>
          <w:lang w:val="sq-AL"/>
        </w:rPr>
      </w:pPr>
      <w:r w:rsidRPr="004E15EB">
        <w:rPr>
          <w:rFonts w:asciiTheme="minorHAnsi" w:eastAsia="Times New Roman" w:hAnsiTheme="minorHAnsi" w:cstheme="minorHAnsi"/>
          <w:szCs w:val="24"/>
          <w:lang w:val="sq-AL"/>
        </w:rPr>
        <w:t>• Completion of the ballot paper;</w:t>
      </w:r>
    </w:p>
    <w:p w:rsidR="004E15EB" w:rsidRPr="004E15EB" w:rsidRDefault="004E15EB" w:rsidP="004E15EB">
      <w:pPr>
        <w:ind w:left="360"/>
        <w:jc w:val="both"/>
        <w:rPr>
          <w:rFonts w:asciiTheme="minorHAnsi" w:eastAsia="Times New Roman" w:hAnsiTheme="minorHAnsi" w:cstheme="minorHAnsi"/>
          <w:szCs w:val="24"/>
          <w:lang w:val="sq-AL"/>
        </w:rPr>
      </w:pPr>
      <w:r w:rsidRPr="004E15EB">
        <w:rPr>
          <w:rFonts w:asciiTheme="minorHAnsi" w:eastAsia="Times New Roman" w:hAnsiTheme="minorHAnsi" w:cstheme="minorHAnsi"/>
          <w:szCs w:val="24"/>
          <w:lang w:val="sq-AL"/>
        </w:rPr>
        <w:t>• Copy of the identification document that must be in the ballot box;</w:t>
      </w:r>
    </w:p>
    <w:p w:rsidR="004E15EB" w:rsidRPr="004E15EB" w:rsidRDefault="004E15EB" w:rsidP="004E15EB">
      <w:pPr>
        <w:ind w:left="360"/>
        <w:jc w:val="both"/>
        <w:rPr>
          <w:rFonts w:asciiTheme="minorHAnsi" w:eastAsia="Times New Roman" w:hAnsiTheme="minorHAnsi" w:cstheme="minorHAnsi"/>
          <w:szCs w:val="24"/>
          <w:lang w:val="sq-AL"/>
        </w:rPr>
      </w:pPr>
      <w:r w:rsidRPr="004E15EB">
        <w:rPr>
          <w:rFonts w:asciiTheme="minorHAnsi" w:eastAsia="Times New Roman" w:hAnsiTheme="minorHAnsi" w:cstheme="minorHAnsi"/>
          <w:szCs w:val="24"/>
          <w:lang w:val="sq-AL"/>
        </w:rPr>
        <w:t>• Who can submit the ballot paper by mail?</w:t>
      </w:r>
    </w:p>
    <w:p w:rsidR="004E15EB" w:rsidRPr="004E15EB" w:rsidRDefault="004E15EB" w:rsidP="004E15EB">
      <w:pPr>
        <w:ind w:left="360"/>
        <w:jc w:val="both"/>
        <w:rPr>
          <w:rFonts w:asciiTheme="minorHAnsi" w:eastAsia="Times New Roman" w:hAnsiTheme="minorHAnsi" w:cstheme="minorHAnsi"/>
          <w:szCs w:val="24"/>
          <w:lang w:val="sq-AL"/>
        </w:rPr>
      </w:pPr>
      <w:r w:rsidRPr="004E15EB">
        <w:rPr>
          <w:rFonts w:asciiTheme="minorHAnsi" w:eastAsia="Times New Roman" w:hAnsiTheme="minorHAnsi" w:cstheme="minorHAnsi"/>
          <w:szCs w:val="24"/>
          <w:lang w:val="sq-AL"/>
        </w:rPr>
        <w:t>• Addresses for submittin</w:t>
      </w:r>
      <w:r w:rsidR="00085766">
        <w:rPr>
          <w:rFonts w:asciiTheme="minorHAnsi" w:eastAsia="Times New Roman" w:hAnsiTheme="minorHAnsi" w:cstheme="minorHAnsi"/>
          <w:szCs w:val="24"/>
          <w:lang w:val="sq-AL"/>
        </w:rPr>
        <w:t xml:space="preserve">g the ballot papers package; and </w:t>
      </w:r>
    </w:p>
    <w:p w:rsidR="00D436C4" w:rsidRPr="00D436C4" w:rsidRDefault="004E15EB" w:rsidP="004E15EB">
      <w:pPr>
        <w:ind w:left="360"/>
        <w:jc w:val="both"/>
        <w:rPr>
          <w:rFonts w:asciiTheme="minorHAnsi" w:hAnsiTheme="minorHAnsi" w:cs="Arial"/>
          <w:lang w:val="sq-AL"/>
        </w:rPr>
      </w:pPr>
      <w:r w:rsidRPr="004E15EB">
        <w:rPr>
          <w:rFonts w:asciiTheme="minorHAnsi" w:eastAsia="Times New Roman" w:hAnsiTheme="minorHAnsi" w:cstheme="minorHAnsi"/>
          <w:szCs w:val="24"/>
          <w:lang w:val="sq-AL"/>
        </w:rPr>
        <w:t>• Deadline for receipt of the ballot paper.</w:t>
      </w:r>
    </w:p>
    <w:p w:rsidR="00A73DFB" w:rsidRDefault="00A73DFB" w:rsidP="00266E87">
      <w:pPr>
        <w:jc w:val="both"/>
        <w:rPr>
          <w:rFonts w:asciiTheme="minorHAnsi" w:hAnsiTheme="minorHAnsi" w:cs="Arial"/>
          <w:b/>
          <w:sz w:val="26"/>
          <w:szCs w:val="26"/>
          <w:lang w:val="sq-AL"/>
        </w:rPr>
      </w:pPr>
    </w:p>
    <w:p w:rsidR="00743E36" w:rsidRDefault="00743E36"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4E15EB" w:rsidRDefault="004E15EB" w:rsidP="00266E87">
      <w:pPr>
        <w:jc w:val="both"/>
        <w:rPr>
          <w:rFonts w:asciiTheme="minorHAnsi" w:hAnsiTheme="minorHAnsi" w:cs="Arial"/>
          <w:b/>
          <w:sz w:val="26"/>
          <w:szCs w:val="26"/>
          <w:lang w:val="sq-AL"/>
        </w:rPr>
      </w:pPr>
    </w:p>
    <w:p w:rsidR="004E15EB" w:rsidRDefault="004E15EB" w:rsidP="00266E87">
      <w:pPr>
        <w:jc w:val="both"/>
        <w:rPr>
          <w:rFonts w:asciiTheme="minorHAnsi" w:hAnsiTheme="minorHAnsi" w:cs="Arial"/>
          <w:b/>
          <w:sz w:val="26"/>
          <w:szCs w:val="26"/>
          <w:lang w:val="sq-AL"/>
        </w:rPr>
      </w:pPr>
    </w:p>
    <w:p w:rsidR="004E15EB" w:rsidRDefault="004E15EB"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AA72CA" w:rsidRDefault="00AA72CA" w:rsidP="00266E87">
      <w:pPr>
        <w:jc w:val="both"/>
        <w:rPr>
          <w:rFonts w:asciiTheme="minorHAnsi" w:hAnsiTheme="minorHAnsi" w:cs="Arial"/>
          <w:b/>
          <w:sz w:val="26"/>
          <w:szCs w:val="26"/>
          <w:lang w:val="sq-AL"/>
        </w:rPr>
      </w:pPr>
    </w:p>
    <w:p w:rsidR="00266E87" w:rsidRPr="00BE4ED6" w:rsidRDefault="00ED7142" w:rsidP="00902BE7">
      <w:pPr>
        <w:pStyle w:val="Heading1"/>
        <w:rPr>
          <w:rFonts w:asciiTheme="minorHAnsi" w:hAnsiTheme="minorHAnsi" w:cs="Arial"/>
          <w:b w:val="0"/>
          <w:szCs w:val="24"/>
          <w:lang w:val="sq-AL"/>
        </w:rPr>
      </w:pPr>
      <w:r w:rsidRPr="00ED7142">
        <w:rPr>
          <w:lang w:val="sq-AL"/>
        </w:rPr>
        <w:lastRenderedPageBreak/>
        <w:t>Cooperation with Stakeholders</w:t>
      </w:r>
    </w:p>
    <w:p w:rsidR="00A15353" w:rsidRPr="00A15353" w:rsidRDefault="00ED7142" w:rsidP="00266E87">
      <w:pPr>
        <w:spacing w:after="200" w:line="276" w:lineRule="auto"/>
        <w:jc w:val="both"/>
        <w:rPr>
          <w:rFonts w:asciiTheme="minorHAnsi" w:eastAsia="Times New Roman" w:hAnsiTheme="minorHAnsi" w:cstheme="minorHAnsi"/>
          <w:sz w:val="10"/>
          <w:szCs w:val="24"/>
          <w:lang w:val="sq-AL"/>
        </w:rPr>
      </w:pPr>
      <w:bookmarkStart w:id="8" w:name="_Toc168207096"/>
      <w:bookmarkStart w:id="9" w:name="_Toc16761360"/>
      <w:r w:rsidRPr="00ED7142">
        <w:rPr>
          <w:rFonts w:asciiTheme="minorHAnsi" w:eastAsia="Times New Roman" w:hAnsiTheme="minorHAnsi" w:cstheme="minorHAnsi"/>
          <w:szCs w:val="24"/>
          <w:lang w:val="sq-AL"/>
        </w:rPr>
        <w:t>The CEC will cooperate with all stakeholders. In addition to providing regular and on-demand information, the CEC will meet with stakeholders to receive their ideas and suggestions for improving the process and manner of informing voters. This will be done through various papers and forms of communication.</w:t>
      </w:r>
    </w:p>
    <w:bookmarkEnd w:id="8"/>
    <w:bookmarkEnd w:id="9"/>
    <w:p w:rsidR="008A5481" w:rsidRDefault="008A5481" w:rsidP="00AF09A0">
      <w:pPr>
        <w:spacing w:after="200" w:line="276" w:lineRule="auto"/>
        <w:jc w:val="both"/>
        <w:rPr>
          <w:rFonts w:asciiTheme="minorHAnsi" w:eastAsia="Times New Roman" w:hAnsiTheme="minorHAnsi" w:cstheme="minorHAnsi"/>
          <w:b/>
          <w:szCs w:val="24"/>
          <w:lang w:val="sq-AL"/>
        </w:rPr>
      </w:pPr>
      <w:r w:rsidRPr="008A5481">
        <w:rPr>
          <w:rFonts w:asciiTheme="minorHAnsi" w:eastAsia="Times New Roman" w:hAnsiTheme="minorHAnsi" w:cstheme="minorHAnsi"/>
          <w:b/>
          <w:szCs w:val="24"/>
          <w:lang w:val="sq-AL"/>
        </w:rPr>
        <w:t>CEC cooperation with Civil Society Organizations</w:t>
      </w:r>
    </w:p>
    <w:p w:rsidR="008A5481" w:rsidRDefault="008A5481" w:rsidP="00AF09A0">
      <w:pPr>
        <w:spacing w:after="200" w:line="276" w:lineRule="auto"/>
        <w:jc w:val="both"/>
        <w:rPr>
          <w:rFonts w:asciiTheme="minorHAnsi" w:eastAsia="Times New Roman" w:hAnsiTheme="minorHAnsi" w:cstheme="minorHAnsi"/>
          <w:szCs w:val="24"/>
          <w:lang w:val="sq-AL"/>
        </w:rPr>
      </w:pPr>
      <w:r w:rsidRPr="008A5481">
        <w:rPr>
          <w:rFonts w:asciiTheme="minorHAnsi" w:eastAsia="Times New Roman" w:hAnsiTheme="minorHAnsi" w:cstheme="minorHAnsi"/>
          <w:szCs w:val="24"/>
          <w:lang w:val="sq-AL"/>
        </w:rPr>
        <w:t>Civil society organizations have an important role to play in promoting participation in elections.</w:t>
      </w:r>
    </w:p>
    <w:p w:rsidR="00A15353" w:rsidRPr="00A15353" w:rsidRDefault="00497FA5" w:rsidP="00AF09A0">
      <w:pPr>
        <w:spacing w:after="200" w:line="276" w:lineRule="auto"/>
        <w:jc w:val="both"/>
        <w:rPr>
          <w:rFonts w:asciiTheme="minorHAnsi" w:eastAsia="Times New Roman" w:hAnsiTheme="minorHAnsi" w:cstheme="minorHAnsi"/>
          <w:b/>
          <w:sz w:val="10"/>
          <w:szCs w:val="24"/>
          <w:lang w:val="sq-AL"/>
        </w:rPr>
      </w:pPr>
      <w:r w:rsidRPr="00497FA5">
        <w:rPr>
          <w:rFonts w:asciiTheme="minorHAnsi" w:eastAsia="Times New Roman" w:hAnsiTheme="minorHAnsi" w:cstheme="minorHAnsi"/>
          <w:szCs w:val="24"/>
          <w:lang w:val="sq-AL"/>
        </w:rPr>
        <w:t>The CEC welcomes and cooperates with all CSOs, which carry out activities for informing and educating voters with special emphasis on young voters, women, voters with special needs and circumstances, as well as voters from non-majority communities. , to provide voters with the information they need to exercise their right to vote.</w:t>
      </w:r>
      <w:r>
        <w:rPr>
          <w:rFonts w:asciiTheme="minorHAnsi" w:eastAsia="Times New Roman" w:hAnsiTheme="minorHAnsi" w:cstheme="minorHAnsi"/>
          <w:szCs w:val="24"/>
          <w:lang w:val="sq-AL"/>
        </w:rPr>
        <w:t xml:space="preserve"> </w:t>
      </w:r>
      <w:r w:rsidRPr="00497FA5">
        <w:rPr>
          <w:rFonts w:asciiTheme="minorHAnsi" w:eastAsia="Times New Roman" w:hAnsiTheme="minorHAnsi" w:cstheme="minorHAnsi"/>
          <w:szCs w:val="24"/>
          <w:lang w:val="sq-AL"/>
        </w:rPr>
        <w:t>Cooperation will be aimed at least through the following organizations:</w:t>
      </w:r>
      <w:r w:rsidR="00266E87" w:rsidRPr="00AF09A0">
        <w:rPr>
          <w:rFonts w:asciiTheme="minorHAnsi" w:eastAsia="Times New Roman" w:hAnsiTheme="minorHAnsi" w:cstheme="minorHAnsi"/>
          <w:szCs w:val="24"/>
          <w:lang w:val="sq-AL"/>
        </w:rPr>
        <w:t xml:space="preserve"> </w:t>
      </w:r>
      <w:r w:rsidR="00CE651B" w:rsidRPr="00CE651B">
        <w:rPr>
          <w:rFonts w:asciiTheme="minorHAnsi" w:eastAsia="Times New Roman" w:hAnsiTheme="minorHAnsi" w:cstheme="minorHAnsi"/>
          <w:szCs w:val="24"/>
          <w:lang w:val="sq-AL"/>
        </w:rPr>
        <w:t>KDI, D4D, Democracy Plus, YIHR, INPO, VoRAE, Ngo Aktiv, Germin, Kosovo Women's Network, Handikos association, Association of the Blind, Association of the Deaf, association Dawn Syndrome , etc.</w:t>
      </w:r>
    </w:p>
    <w:p w:rsidR="00CE651B" w:rsidRDefault="00CE651B" w:rsidP="00AF09A0">
      <w:pPr>
        <w:spacing w:after="200" w:line="276" w:lineRule="auto"/>
        <w:jc w:val="both"/>
        <w:rPr>
          <w:rFonts w:asciiTheme="minorHAnsi" w:eastAsia="Times New Roman" w:hAnsiTheme="minorHAnsi" w:cstheme="minorHAnsi"/>
          <w:b/>
          <w:szCs w:val="24"/>
          <w:lang w:val="sq-AL"/>
        </w:rPr>
      </w:pPr>
      <w:r w:rsidRPr="00CE651B">
        <w:rPr>
          <w:rFonts w:asciiTheme="minorHAnsi" w:eastAsia="Times New Roman" w:hAnsiTheme="minorHAnsi" w:cstheme="minorHAnsi"/>
          <w:b/>
          <w:szCs w:val="24"/>
          <w:lang w:val="sq-AL"/>
        </w:rPr>
        <w:t>Cooperation of the CEC with the Institutions</w:t>
      </w:r>
    </w:p>
    <w:p w:rsidR="00805992" w:rsidRDefault="00CE651B" w:rsidP="00805992">
      <w:pPr>
        <w:rPr>
          <w:rFonts w:asciiTheme="minorHAnsi" w:eastAsia="Times New Roman" w:hAnsiTheme="minorHAnsi" w:cstheme="minorHAnsi"/>
          <w:szCs w:val="24"/>
          <w:lang w:val="sq-AL"/>
        </w:rPr>
      </w:pPr>
      <w:bookmarkStart w:id="10" w:name="_Toc16761373"/>
      <w:r w:rsidRPr="00CE651B">
        <w:rPr>
          <w:rFonts w:asciiTheme="minorHAnsi" w:eastAsia="Times New Roman" w:hAnsiTheme="minorHAnsi" w:cstheme="minorHAnsi"/>
          <w:szCs w:val="24"/>
          <w:lang w:val="sq-AL"/>
        </w:rPr>
        <w:t>Voter information and education will be assisted and welcomed through the cooperation of: Media, Mayors, Office for Gender Equality, Ministry of Education, Universities, Ministry of Foreign Affairs and Diaspora, Embassies and Consulates, ECAP, Airport of Pristina Adem Jashari, Emigrants Associations and Clubs, Independent Media Commission and Political Entities.</w:t>
      </w:r>
    </w:p>
    <w:p w:rsidR="00F52369" w:rsidRDefault="00F52369" w:rsidP="00805992">
      <w:pPr>
        <w:rPr>
          <w:rFonts w:asciiTheme="minorHAnsi" w:eastAsia="Times New Roman" w:hAnsiTheme="minorHAnsi" w:cstheme="minorHAnsi"/>
          <w:szCs w:val="24"/>
          <w:lang w:val="sq-AL"/>
        </w:rPr>
      </w:pPr>
    </w:p>
    <w:p w:rsidR="00F52369" w:rsidRDefault="00F52369" w:rsidP="00805992">
      <w:pPr>
        <w:rPr>
          <w:rFonts w:asciiTheme="minorHAnsi" w:eastAsia="Times New Roman" w:hAnsiTheme="minorHAnsi" w:cstheme="minorHAnsi"/>
          <w:szCs w:val="24"/>
          <w:lang w:val="sq-AL"/>
        </w:rPr>
      </w:pPr>
    </w:p>
    <w:p w:rsidR="00F52369" w:rsidRDefault="00F52369" w:rsidP="00805992">
      <w:pPr>
        <w:rPr>
          <w:rFonts w:asciiTheme="minorHAnsi" w:eastAsia="Times New Roman" w:hAnsiTheme="minorHAnsi" w:cstheme="minorHAnsi"/>
          <w:szCs w:val="24"/>
          <w:lang w:val="sq-AL"/>
        </w:rPr>
      </w:pPr>
    </w:p>
    <w:p w:rsidR="00F52369" w:rsidRDefault="00F52369" w:rsidP="00805992">
      <w:pPr>
        <w:rPr>
          <w:rFonts w:asciiTheme="minorHAnsi" w:eastAsia="Times New Roman" w:hAnsiTheme="minorHAnsi" w:cstheme="minorHAnsi"/>
          <w:szCs w:val="24"/>
          <w:lang w:val="sq-AL"/>
        </w:rPr>
      </w:pPr>
    </w:p>
    <w:p w:rsidR="00F52369" w:rsidRDefault="00F52369" w:rsidP="00805992">
      <w:pPr>
        <w:rPr>
          <w:rFonts w:asciiTheme="minorHAnsi" w:eastAsia="Times New Roman" w:hAnsiTheme="minorHAnsi" w:cstheme="minorHAnsi"/>
          <w:szCs w:val="24"/>
          <w:lang w:val="sq-AL"/>
        </w:rPr>
      </w:pPr>
    </w:p>
    <w:p w:rsidR="00902BE7" w:rsidRDefault="00902BE7" w:rsidP="00805992">
      <w:pPr>
        <w:rPr>
          <w:rFonts w:asciiTheme="minorHAnsi" w:eastAsia="Times New Roman" w:hAnsiTheme="minorHAnsi" w:cstheme="minorHAnsi"/>
          <w:szCs w:val="24"/>
          <w:lang w:val="sq-AL"/>
        </w:rPr>
      </w:pPr>
    </w:p>
    <w:p w:rsidR="00902BE7" w:rsidRDefault="00902BE7" w:rsidP="00805992">
      <w:pPr>
        <w:rPr>
          <w:rFonts w:asciiTheme="minorHAnsi" w:eastAsia="Times New Roman" w:hAnsiTheme="minorHAnsi" w:cstheme="minorHAnsi"/>
          <w:szCs w:val="24"/>
          <w:lang w:val="sq-AL"/>
        </w:rPr>
      </w:pPr>
    </w:p>
    <w:p w:rsidR="00902BE7" w:rsidRDefault="00902BE7" w:rsidP="00805992">
      <w:pPr>
        <w:rPr>
          <w:rFonts w:asciiTheme="minorHAnsi" w:eastAsia="Times New Roman" w:hAnsiTheme="minorHAnsi" w:cstheme="minorHAnsi"/>
          <w:szCs w:val="24"/>
          <w:lang w:val="sq-AL"/>
        </w:rPr>
      </w:pPr>
    </w:p>
    <w:p w:rsidR="00902BE7" w:rsidRDefault="00902BE7" w:rsidP="00805992">
      <w:pPr>
        <w:rPr>
          <w:rFonts w:asciiTheme="minorHAnsi" w:eastAsia="Times New Roman" w:hAnsiTheme="minorHAnsi" w:cstheme="minorHAnsi"/>
          <w:szCs w:val="24"/>
          <w:lang w:val="sq-AL"/>
        </w:rPr>
      </w:pPr>
    </w:p>
    <w:p w:rsidR="00902BE7" w:rsidRDefault="00902BE7" w:rsidP="00805992">
      <w:pPr>
        <w:rPr>
          <w:rFonts w:asciiTheme="minorHAnsi" w:eastAsia="Times New Roman" w:hAnsiTheme="minorHAnsi" w:cstheme="minorHAnsi"/>
          <w:szCs w:val="24"/>
          <w:lang w:val="sq-AL"/>
        </w:rPr>
      </w:pPr>
    </w:p>
    <w:p w:rsidR="00902BE7" w:rsidRDefault="00902BE7" w:rsidP="00805992">
      <w:pPr>
        <w:rPr>
          <w:rFonts w:asciiTheme="minorHAnsi" w:eastAsia="Times New Roman" w:hAnsiTheme="minorHAnsi" w:cstheme="minorHAnsi"/>
          <w:szCs w:val="24"/>
          <w:lang w:val="sq-AL"/>
        </w:rPr>
      </w:pPr>
    </w:p>
    <w:p w:rsidR="00F52369" w:rsidRDefault="00F52369" w:rsidP="00805992">
      <w:pPr>
        <w:rPr>
          <w:rFonts w:asciiTheme="minorHAnsi" w:hAnsiTheme="minorHAnsi" w:cs="Arial"/>
          <w:sz w:val="22"/>
          <w:szCs w:val="22"/>
          <w:lang w:val="sq-AL"/>
        </w:rPr>
      </w:pPr>
    </w:p>
    <w:p w:rsidR="008A33E2" w:rsidRPr="00805992" w:rsidRDefault="008A33E2" w:rsidP="00805992">
      <w:pPr>
        <w:rPr>
          <w:lang w:val="sq-AL"/>
        </w:rPr>
      </w:pPr>
    </w:p>
    <w:bookmarkEnd w:id="10"/>
    <w:p w:rsidR="00B84C93" w:rsidRDefault="00F52369" w:rsidP="003827FE">
      <w:pPr>
        <w:keepNext/>
        <w:outlineLvl w:val="0"/>
        <w:rPr>
          <w:rFonts w:asciiTheme="minorHAnsi" w:hAnsiTheme="minorHAnsi" w:cstheme="minorHAnsi"/>
          <w:b/>
          <w:sz w:val="26"/>
          <w:szCs w:val="26"/>
          <w:lang w:val="sq-AL"/>
        </w:rPr>
      </w:pPr>
      <w:r>
        <w:rPr>
          <w:rFonts w:ascii="Calibri" w:hAnsi="Calibri"/>
          <w:b/>
          <w:color w:val="1F497D" w:themeColor="text2"/>
          <w:sz w:val="26"/>
          <w:lang w:val="sq-AL"/>
        </w:rPr>
        <w:lastRenderedPageBreak/>
        <w:t xml:space="preserve">            </w:t>
      </w:r>
      <w:r w:rsidRPr="00F52369">
        <w:rPr>
          <w:rFonts w:ascii="Calibri" w:hAnsi="Calibri"/>
          <w:b/>
          <w:color w:val="1F497D" w:themeColor="text2"/>
          <w:sz w:val="26"/>
          <w:lang w:val="sq-AL"/>
        </w:rPr>
        <w:t>Management Structure and Ways of Implementation</w:t>
      </w:r>
      <w:r w:rsidR="00B84C93" w:rsidRPr="00FF3C9F">
        <w:rPr>
          <w:rFonts w:asciiTheme="minorHAnsi" w:hAnsiTheme="minorHAnsi" w:cstheme="minorHAnsi"/>
          <w:b/>
          <w:sz w:val="26"/>
          <w:szCs w:val="26"/>
          <w:lang w:val="sq-AL"/>
        </w:rPr>
        <w:t> </w:t>
      </w:r>
    </w:p>
    <w:p w:rsidR="00F52369" w:rsidRPr="003827FE" w:rsidRDefault="00F52369" w:rsidP="003827FE">
      <w:pPr>
        <w:keepNext/>
        <w:outlineLvl w:val="0"/>
        <w:rPr>
          <w:rFonts w:asciiTheme="minorHAnsi" w:hAnsiTheme="minorHAnsi" w:cstheme="minorHAnsi"/>
          <w:b/>
          <w:sz w:val="26"/>
          <w:szCs w:val="26"/>
          <w:lang w:val="sq-AL"/>
        </w:rPr>
      </w:pPr>
    </w:p>
    <w:p w:rsidR="0075107E" w:rsidRDefault="003D23AD" w:rsidP="00B84C93">
      <w:pPr>
        <w:jc w:val="both"/>
        <w:rPr>
          <w:rFonts w:asciiTheme="minorHAnsi" w:hAnsiTheme="minorHAnsi" w:cs="Arial"/>
          <w:szCs w:val="24"/>
          <w:lang w:val="sq-AL"/>
        </w:rPr>
      </w:pPr>
      <w:r w:rsidRPr="003D23AD">
        <w:rPr>
          <w:rFonts w:asciiTheme="minorHAnsi" w:hAnsiTheme="minorHAnsi" w:cs="Arial"/>
          <w:szCs w:val="24"/>
          <w:lang w:val="sq-AL"/>
        </w:rPr>
        <w:t>The CEC will appoint a supervisory board for the review and approval of public information products, which will report to the CEC on a regular basis on the progress of the implementation of the Public Information Strategy.</w:t>
      </w:r>
    </w:p>
    <w:p w:rsidR="003D23AD" w:rsidRPr="00A15353" w:rsidRDefault="003D23AD" w:rsidP="00B84C93">
      <w:pPr>
        <w:jc w:val="both"/>
        <w:rPr>
          <w:rFonts w:asciiTheme="minorHAnsi" w:hAnsiTheme="minorHAnsi" w:cs="Arial"/>
          <w:sz w:val="16"/>
          <w:szCs w:val="24"/>
          <w:lang w:val="sq-AL"/>
        </w:rPr>
      </w:pPr>
    </w:p>
    <w:p w:rsidR="000C7F90" w:rsidRPr="00D33A34" w:rsidRDefault="003D23AD" w:rsidP="0075107E">
      <w:pPr>
        <w:jc w:val="both"/>
        <w:rPr>
          <w:rFonts w:asciiTheme="minorHAnsi" w:hAnsiTheme="minorHAnsi" w:cs="Arial"/>
          <w:szCs w:val="24"/>
          <w:highlight w:val="yellow"/>
          <w:lang w:val="sq-AL"/>
        </w:rPr>
      </w:pPr>
      <w:r w:rsidRPr="003D23AD">
        <w:rPr>
          <w:rFonts w:asciiTheme="minorHAnsi" w:hAnsiTheme="minorHAnsi" w:cs="Arial"/>
          <w:szCs w:val="24"/>
          <w:lang w:val="sq-AL"/>
        </w:rPr>
        <w:t>For the implementation of this strategy there will be cooperation with a number of different actors: different institutions, CSOs that deal with certain categories of citizens, as well as some activities and products will be realized through the economic operator.</w:t>
      </w:r>
    </w:p>
    <w:p w:rsidR="00A15353" w:rsidRDefault="003D23AD" w:rsidP="00162113">
      <w:pPr>
        <w:jc w:val="both"/>
        <w:rPr>
          <w:rFonts w:asciiTheme="minorHAnsi" w:hAnsiTheme="minorHAnsi" w:cs="Arial"/>
          <w:szCs w:val="24"/>
          <w:lang w:val="sq-AL"/>
        </w:rPr>
      </w:pPr>
      <w:r w:rsidRPr="003D23AD">
        <w:rPr>
          <w:rFonts w:asciiTheme="minorHAnsi" w:hAnsiTheme="minorHAnsi" w:cs="Arial"/>
          <w:szCs w:val="24"/>
          <w:lang w:val="sq-AL"/>
        </w:rPr>
        <w:t>This Strategy will be implemented in direct cooperation with the Supervisory Council of Public Information, the Division for Voter Information and Education, the Contract Manager, the Commission for verification of quantities of IP products, the Senior Municipal Election Officers, the Economic Operator and Stakeholders.</w:t>
      </w:r>
    </w:p>
    <w:p w:rsidR="003D23AD" w:rsidRPr="00A15353" w:rsidRDefault="003D23AD" w:rsidP="00162113">
      <w:pPr>
        <w:jc w:val="both"/>
        <w:rPr>
          <w:rFonts w:asciiTheme="minorHAnsi" w:hAnsiTheme="minorHAnsi" w:cstheme="minorHAnsi"/>
          <w:b/>
          <w:sz w:val="18"/>
          <w:szCs w:val="26"/>
          <w:lang w:val="sq-AL"/>
        </w:rPr>
      </w:pPr>
    </w:p>
    <w:p w:rsidR="00A6188E" w:rsidRDefault="003D23AD" w:rsidP="000C3D53">
      <w:pPr>
        <w:jc w:val="both"/>
        <w:rPr>
          <w:rFonts w:asciiTheme="minorHAnsi" w:hAnsiTheme="minorHAnsi" w:cs="Arial"/>
          <w:szCs w:val="24"/>
          <w:lang w:val="sq-AL"/>
        </w:rPr>
      </w:pPr>
      <w:r w:rsidRPr="003D23AD">
        <w:rPr>
          <w:rFonts w:asciiTheme="minorHAnsi" w:hAnsiTheme="minorHAnsi" w:cs="Arial"/>
          <w:szCs w:val="24"/>
          <w:lang w:val="sq-AL"/>
        </w:rPr>
        <w:t>All activities for the periods of the electoral process will be carried out according to the Operational Plan for the Local Elections 2021, which will be approved by the CEC.</w:t>
      </w:r>
    </w:p>
    <w:p w:rsidR="003D23AD" w:rsidRDefault="003D23AD" w:rsidP="000C3D53">
      <w:pPr>
        <w:jc w:val="both"/>
        <w:rPr>
          <w:rFonts w:asciiTheme="minorHAnsi" w:hAnsiTheme="minorHAnsi" w:cs="Arial"/>
          <w:szCs w:val="24"/>
          <w:lang w:val="sq-AL"/>
        </w:rPr>
      </w:pPr>
    </w:p>
    <w:p w:rsidR="00A6188E" w:rsidRDefault="00A6188E" w:rsidP="000C3D53">
      <w:pPr>
        <w:jc w:val="both"/>
        <w:rPr>
          <w:rFonts w:asciiTheme="minorHAnsi" w:hAnsiTheme="minorHAnsi" w:cs="Arial"/>
          <w:szCs w:val="24"/>
          <w:lang w:val="sq-AL"/>
        </w:rPr>
      </w:pPr>
    </w:p>
    <w:p w:rsidR="00A6188E" w:rsidRDefault="00A54139" w:rsidP="00A6188E">
      <w:pPr>
        <w:rPr>
          <w:rFonts w:ascii="Calibri" w:hAnsi="Calibri"/>
          <w:b/>
          <w:color w:val="1F497D" w:themeColor="text2"/>
          <w:sz w:val="26"/>
          <w:lang w:val="sq-AL"/>
        </w:rPr>
      </w:pPr>
      <w:r>
        <w:rPr>
          <w:rFonts w:ascii="Calibri" w:hAnsi="Calibri"/>
          <w:b/>
          <w:color w:val="1F497D" w:themeColor="text2"/>
          <w:sz w:val="26"/>
          <w:lang w:val="sq-AL"/>
        </w:rPr>
        <w:t xml:space="preserve">                   </w:t>
      </w:r>
      <w:r w:rsidRPr="00A54139">
        <w:rPr>
          <w:rFonts w:ascii="Calibri" w:hAnsi="Calibri"/>
          <w:b/>
          <w:color w:val="1F497D" w:themeColor="text2"/>
          <w:sz w:val="26"/>
          <w:lang w:val="sq-AL"/>
        </w:rPr>
        <w:t>Budget for the Implementation of the Strategy</w:t>
      </w:r>
    </w:p>
    <w:p w:rsidR="00A54139" w:rsidRDefault="00A54139" w:rsidP="00A6188E">
      <w:pPr>
        <w:rPr>
          <w:rFonts w:asciiTheme="minorHAnsi" w:hAnsiTheme="minorHAnsi" w:cstheme="minorHAnsi"/>
          <w:b/>
          <w:szCs w:val="24"/>
          <w:lang w:val="sq-AL"/>
        </w:rPr>
      </w:pPr>
    </w:p>
    <w:p w:rsidR="006D1A6B" w:rsidRPr="006D1A6B" w:rsidRDefault="00A54139" w:rsidP="00F57484">
      <w:pPr>
        <w:pStyle w:val="Heading1"/>
        <w:jc w:val="left"/>
        <w:rPr>
          <w:rFonts w:asciiTheme="minorHAnsi" w:hAnsiTheme="minorHAnsi"/>
          <w:lang w:val="sq-AL"/>
        </w:rPr>
      </w:pPr>
      <w:r w:rsidRPr="00A54139">
        <w:rPr>
          <w:rFonts w:asciiTheme="minorHAnsi" w:hAnsiTheme="minorHAnsi" w:cstheme="minorHAnsi"/>
          <w:b w:val="0"/>
          <w:color w:val="auto"/>
          <w:sz w:val="24"/>
          <w:szCs w:val="24"/>
          <w:lang w:val="sq-AL"/>
        </w:rPr>
        <w:t>The budget for the implementation of the activities foreseen in this strategy will be provided from the general budget of the state of the Republic of Kosovo, and from various donations according to the willingness of donors to finance any activity of this strategy.</w:t>
      </w:r>
      <w:r w:rsidR="00F57484" w:rsidRPr="006D1A6B">
        <w:rPr>
          <w:rFonts w:asciiTheme="minorHAnsi" w:hAnsiTheme="minorHAnsi"/>
          <w:lang w:val="sq-AL"/>
        </w:rPr>
        <w:t xml:space="preserve"> </w:t>
      </w:r>
    </w:p>
    <w:p w:rsidR="00DA0DC2" w:rsidRPr="006D1A6B" w:rsidRDefault="00DA0DC2" w:rsidP="00DA0DC2">
      <w:pPr>
        <w:rPr>
          <w:rFonts w:asciiTheme="minorHAnsi" w:hAnsiTheme="minorHAnsi"/>
          <w:lang w:val="sq-AL"/>
        </w:rPr>
      </w:pPr>
    </w:p>
    <w:sectPr w:rsidR="00DA0DC2" w:rsidRPr="006D1A6B" w:rsidSect="00E7424C">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56" w:rsidRDefault="00247556" w:rsidP="00A20982">
      <w:r>
        <w:separator/>
      </w:r>
    </w:p>
  </w:endnote>
  <w:endnote w:type="continuationSeparator" w:id="0">
    <w:p w:rsidR="00247556" w:rsidRDefault="00247556" w:rsidP="00A2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91274"/>
      <w:docPartObj>
        <w:docPartGallery w:val="Page Numbers (Bottom of Page)"/>
        <w:docPartUnique/>
      </w:docPartObj>
    </w:sdtPr>
    <w:sdtEndPr>
      <w:rPr>
        <w:noProof/>
      </w:rPr>
    </w:sdtEndPr>
    <w:sdtContent>
      <w:p w:rsidR="002E727B" w:rsidRDefault="002E727B">
        <w:pPr>
          <w:pStyle w:val="Footer"/>
          <w:jc w:val="center"/>
        </w:pPr>
        <w:r>
          <w:fldChar w:fldCharType="begin"/>
        </w:r>
        <w:r>
          <w:instrText xml:space="preserve"> PAGE   \* MERGEFORMAT </w:instrText>
        </w:r>
        <w:r>
          <w:fldChar w:fldCharType="separate"/>
        </w:r>
        <w:r w:rsidR="00DD7A6C">
          <w:rPr>
            <w:noProof/>
          </w:rPr>
          <w:t>6</w:t>
        </w:r>
        <w:r>
          <w:rPr>
            <w:noProof/>
          </w:rPr>
          <w:fldChar w:fldCharType="end"/>
        </w:r>
      </w:p>
    </w:sdtContent>
  </w:sdt>
  <w:p w:rsidR="002E727B" w:rsidRDefault="002E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56" w:rsidRDefault="00247556" w:rsidP="00A20982">
      <w:r>
        <w:separator/>
      </w:r>
    </w:p>
  </w:footnote>
  <w:footnote w:type="continuationSeparator" w:id="0">
    <w:p w:rsidR="00247556" w:rsidRDefault="00247556" w:rsidP="00A20982">
      <w:r>
        <w:continuationSeparator/>
      </w:r>
    </w:p>
  </w:footnote>
  <w:footnote w:id="1">
    <w:p w:rsidR="002E727B" w:rsidRPr="00F20F92" w:rsidRDefault="002E727B" w:rsidP="00394900">
      <w:pPr>
        <w:pStyle w:val="FootnoteText"/>
        <w:rPr>
          <w:rFonts w:asciiTheme="minorHAnsi" w:hAnsiTheme="minorHAnsi"/>
          <w:sz w:val="18"/>
          <w:szCs w:val="18"/>
          <w:lang w:val="en-US"/>
        </w:rPr>
      </w:pPr>
      <w:r w:rsidRPr="00F20F92">
        <w:rPr>
          <w:rStyle w:val="FootnoteReference"/>
          <w:rFonts w:asciiTheme="minorHAnsi" w:hAnsiTheme="minorHAnsi"/>
          <w:sz w:val="18"/>
          <w:szCs w:val="18"/>
        </w:rPr>
        <w:footnoteRef/>
      </w:r>
      <w:r w:rsidRPr="00F20F92">
        <w:rPr>
          <w:rFonts w:asciiTheme="minorHAnsi" w:hAnsiTheme="minorHAnsi"/>
          <w:sz w:val="18"/>
          <w:szCs w:val="18"/>
        </w:rPr>
        <w:t xml:space="preserve"> </w:t>
      </w:r>
      <w:r w:rsidRPr="000575DB">
        <w:rPr>
          <w:rFonts w:asciiTheme="minorHAnsi" w:hAnsiTheme="minorHAnsi"/>
          <w:sz w:val="18"/>
          <w:szCs w:val="18"/>
          <w:lang w:val="en-US"/>
        </w:rPr>
        <w:t>Constitution of the Republic of Kosovo, Article 139</w:t>
      </w:r>
    </w:p>
  </w:footnote>
  <w:footnote w:id="2">
    <w:p w:rsidR="002E727B" w:rsidRPr="00F20F92" w:rsidRDefault="002E727B" w:rsidP="00394900">
      <w:pPr>
        <w:pStyle w:val="FootnoteText"/>
        <w:rPr>
          <w:sz w:val="18"/>
          <w:szCs w:val="18"/>
          <w:lang w:val="en-US"/>
        </w:rPr>
      </w:pPr>
      <w:r w:rsidRPr="00F20F92">
        <w:rPr>
          <w:rStyle w:val="FootnoteReference"/>
          <w:rFonts w:asciiTheme="minorHAnsi" w:hAnsiTheme="minorHAnsi"/>
          <w:sz w:val="18"/>
          <w:szCs w:val="18"/>
        </w:rPr>
        <w:footnoteRef/>
      </w:r>
      <w:r w:rsidRPr="00F20F92">
        <w:rPr>
          <w:rFonts w:asciiTheme="minorHAnsi" w:hAnsiTheme="minorHAnsi"/>
          <w:sz w:val="18"/>
          <w:szCs w:val="18"/>
        </w:rPr>
        <w:t xml:space="preserve"> </w:t>
      </w:r>
      <w:r w:rsidRPr="000575DB">
        <w:rPr>
          <w:rFonts w:asciiTheme="minorHAnsi" w:hAnsiTheme="minorHAnsi"/>
          <w:sz w:val="18"/>
          <w:szCs w:val="18"/>
          <w:lang w:val="en-US"/>
        </w:rPr>
        <w:t>Law on General Elections in the Republic of Kosovo, Article 2</w:t>
      </w:r>
    </w:p>
  </w:footnote>
  <w:footnote w:id="3">
    <w:p w:rsidR="002E727B" w:rsidRPr="00BC6C01" w:rsidRDefault="002E727B">
      <w:pPr>
        <w:pStyle w:val="FootnoteText"/>
        <w:rPr>
          <w:lang w:val="en-US"/>
        </w:rPr>
      </w:pPr>
      <w:r>
        <w:rPr>
          <w:rStyle w:val="FootnoteReference"/>
        </w:rPr>
        <w:footnoteRef/>
      </w:r>
      <w:r>
        <w:t xml:space="preserve"> </w:t>
      </w:r>
      <w:hyperlink r:id="rId1" w:history="1">
        <w:r w:rsidRPr="00964F0A">
          <w:rPr>
            <w:rStyle w:val="Hyperlink"/>
            <w:rFonts w:asciiTheme="minorHAnsi" w:hAnsiTheme="minorHAnsi"/>
            <w:sz w:val="18"/>
            <w:szCs w:val="18"/>
            <w:lang w:val="en-US"/>
          </w:rPr>
          <w:t>https://www.kqz-ks.org/wp-content/uploads/2020/09/Analiz%C3%AB-e-Efektivitetit-t%C3%AB-Fushat%C3%ABs-s%C3%AB-Informimit-Publik.pdf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66B"/>
    <w:multiLevelType w:val="hybridMultilevel"/>
    <w:tmpl w:val="632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002A7"/>
    <w:multiLevelType w:val="hybridMultilevel"/>
    <w:tmpl w:val="E4E6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62C1"/>
    <w:multiLevelType w:val="hybridMultilevel"/>
    <w:tmpl w:val="A882F3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5435ED7"/>
    <w:multiLevelType w:val="hybridMultilevel"/>
    <w:tmpl w:val="A8EE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B7C91"/>
    <w:multiLevelType w:val="hybridMultilevel"/>
    <w:tmpl w:val="4DEE0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3238"/>
    <w:multiLevelType w:val="hybridMultilevel"/>
    <w:tmpl w:val="91A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F7CE4"/>
    <w:multiLevelType w:val="hybridMultilevel"/>
    <w:tmpl w:val="11F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01AA"/>
    <w:multiLevelType w:val="hybridMultilevel"/>
    <w:tmpl w:val="9DC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32701"/>
    <w:multiLevelType w:val="hybridMultilevel"/>
    <w:tmpl w:val="263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58CC"/>
    <w:multiLevelType w:val="hybridMultilevel"/>
    <w:tmpl w:val="CBC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92B9C"/>
    <w:multiLevelType w:val="hybridMultilevel"/>
    <w:tmpl w:val="740C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07E26"/>
    <w:multiLevelType w:val="hybridMultilevel"/>
    <w:tmpl w:val="4B42A8FE"/>
    <w:lvl w:ilvl="0" w:tplc="3C2008C2">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522DC"/>
    <w:multiLevelType w:val="hybridMultilevel"/>
    <w:tmpl w:val="564292C8"/>
    <w:lvl w:ilvl="0" w:tplc="3C2008C2">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95EFB"/>
    <w:multiLevelType w:val="hybridMultilevel"/>
    <w:tmpl w:val="089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15329"/>
    <w:multiLevelType w:val="hybridMultilevel"/>
    <w:tmpl w:val="0E0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72DD2"/>
    <w:multiLevelType w:val="hybridMultilevel"/>
    <w:tmpl w:val="0D3E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E2D60"/>
    <w:multiLevelType w:val="hybridMultilevel"/>
    <w:tmpl w:val="D6EA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F35A3"/>
    <w:multiLevelType w:val="hybridMultilevel"/>
    <w:tmpl w:val="FEC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13514"/>
    <w:multiLevelType w:val="hybridMultilevel"/>
    <w:tmpl w:val="3BEC20CC"/>
    <w:lvl w:ilvl="0" w:tplc="3C2008C2">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362A9"/>
    <w:multiLevelType w:val="hybridMultilevel"/>
    <w:tmpl w:val="4DBA2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537D7"/>
    <w:multiLevelType w:val="hybridMultilevel"/>
    <w:tmpl w:val="3932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20AD8"/>
    <w:multiLevelType w:val="hybridMultilevel"/>
    <w:tmpl w:val="415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B5561"/>
    <w:multiLevelType w:val="hybridMultilevel"/>
    <w:tmpl w:val="1D2C6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F17D4"/>
    <w:multiLevelType w:val="hybridMultilevel"/>
    <w:tmpl w:val="B4A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02256"/>
    <w:multiLevelType w:val="hybridMultilevel"/>
    <w:tmpl w:val="12E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745FA"/>
    <w:multiLevelType w:val="hybridMultilevel"/>
    <w:tmpl w:val="B71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607EF"/>
    <w:multiLevelType w:val="hybridMultilevel"/>
    <w:tmpl w:val="2BB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8"/>
  </w:num>
  <w:num w:numId="5">
    <w:abstractNumId w:val="26"/>
  </w:num>
  <w:num w:numId="6">
    <w:abstractNumId w:val="7"/>
  </w:num>
  <w:num w:numId="7">
    <w:abstractNumId w:val="21"/>
  </w:num>
  <w:num w:numId="8">
    <w:abstractNumId w:val="4"/>
  </w:num>
  <w:num w:numId="9">
    <w:abstractNumId w:val="19"/>
  </w:num>
  <w:num w:numId="10">
    <w:abstractNumId w:val="24"/>
  </w:num>
  <w:num w:numId="11">
    <w:abstractNumId w:val="0"/>
  </w:num>
  <w:num w:numId="12">
    <w:abstractNumId w:val="9"/>
  </w:num>
  <w:num w:numId="13">
    <w:abstractNumId w:val="5"/>
  </w:num>
  <w:num w:numId="14">
    <w:abstractNumId w:val="17"/>
  </w:num>
  <w:num w:numId="15">
    <w:abstractNumId w:val="25"/>
  </w:num>
  <w:num w:numId="16">
    <w:abstractNumId w:val="15"/>
  </w:num>
  <w:num w:numId="17">
    <w:abstractNumId w:val="13"/>
  </w:num>
  <w:num w:numId="18">
    <w:abstractNumId w:val="10"/>
  </w:num>
  <w:num w:numId="19">
    <w:abstractNumId w:val="23"/>
  </w:num>
  <w:num w:numId="20">
    <w:abstractNumId w:val="1"/>
  </w:num>
  <w:num w:numId="21">
    <w:abstractNumId w:val="14"/>
  </w:num>
  <w:num w:numId="22">
    <w:abstractNumId w:val="16"/>
  </w:num>
  <w:num w:numId="23">
    <w:abstractNumId w:val="12"/>
  </w:num>
  <w:num w:numId="24">
    <w:abstractNumId w:val="18"/>
  </w:num>
  <w:num w:numId="25">
    <w:abstractNumId w:val="11"/>
  </w:num>
  <w:num w:numId="26">
    <w:abstractNumId w:val="3"/>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4A"/>
    <w:rsid w:val="000000AD"/>
    <w:rsid w:val="000000C5"/>
    <w:rsid w:val="00000388"/>
    <w:rsid w:val="00000B1E"/>
    <w:rsid w:val="00000B54"/>
    <w:rsid w:val="00001377"/>
    <w:rsid w:val="00001ACD"/>
    <w:rsid w:val="00001B2C"/>
    <w:rsid w:val="00001C50"/>
    <w:rsid w:val="00002C99"/>
    <w:rsid w:val="00002D72"/>
    <w:rsid w:val="00002E01"/>
    <w:rsid w:val="00002E9E"/>
    <w:rsid w:val="00003032"/>
    <w:rsid w:val="000031DF"/>
    <w:rsid w:val="00003701"/>
    <w:rsid w:val="00003905"/>
    <w:rsid w:val="00003C80"/>
    <w:rsid w:val="00003F39"/>
    <w:rsid w:val="000040FE"/>
    <w:rsid w:val="0000431F"/>
    <w:rsid w:val="00004B47"/>
    <w:rsid w:val="00004DF8"/>
    <w:rsid w:val="00004EBB"/>
    <w:rsid w:val="00005CFC"/>
    <w:rsid w:val="00006191"/>
    <w:rsid w:val="0000662B"/>
    <w:rsid w:val="00006764"/>
    <w:rsid w:val="00006856"/>
    <w:rsid w:val="000068CF"/>
    <w:rsid w:val="00006A54"/>
    <w:rsid w:val="00006AC9"/>
    <w:rsid w:val="00006C7C"/>
    <w:rsid w:val="00006F89"/>
    <w:rsid w:val="00007103"/>
    <w:rsid w:val="00007929"/>
    <w:rsid w:val="00007F43"/>
    <w:rsid w:val="00010436"/>
    <w:rsid w:val="00010DD2"/>
    <w:rsid w:val="00011605"/>
    <w:rsid w:val="00011A81"/>
    <w:rsid w:val="000127E3"/>
    <w:rsid w:val="000128ED"/>
    <w:rsid w:val="00012C6F"/>
    <w:rsid w:val="00012D3A"/>
    <w:rsid w:val="00012FC9"/>
    <w:rsid w:val="000137BC"/>
    <w:rsid w:val="00013811"/>
    <w:rsid w:val="00013D34"/>
    <w:rsid w:val="0001441B"/>
    <w:rsid w:val="000144B2"/>
    <w:rsid w:val="00014E25"/>
    <w:rsid w:val="000154F0"/>
    <w:rsid w:val="00015B6A"/>
    <w:rsid w:val="00016078"/>
    <w:rsid w:val="000168E5"/>
    <w:rsid w:val="0001721F"/>
    <w:rsid w:val="00017C6C"/>
    <w:rsid w:val="00017D0E"/>
    <w:rsid w:val="00020185"/>
    <w:rsid w:val="00020AE9"/>
    <w:rsid w:val="00020B8A"/>
    <w:rsid w:val="00020DB9"/>
    <w:rsid w:val="000214D9"/>
    <w:rsid w:val="000215C2"/>
    <w:rsid w:val="000217D4"/>
    <w:rsid w:val="00021A27"/>
    <w:rsid w:val="00021C4E"/>
    <w:rsid w:val="00022028"/>
    <w:rsid w:val="00022113"/>
    <w:rsid w:val="00022375"/>
    <w:rsid w:val="0002238A"/>
    <w:rsid w:val="00022421"/>
    <w:rsid w:val="0002272C"/>
    <w:rsid w:val="00022784"/>
    <w:rsid w:val="00022807"/>
    <w:rsid w:val="00022ACA"/>
    <w:rsid w:val="00022B6B"/>
    <w:rsid w:val="00022BDE"/>
    <w:rsid w:val="00022E4F"/>
    <w:rsid w:val="00022F49"/>
    <w:rsid w:val="00023261"/>
    <w:rsid w:val="00023767"/>
    <w:rsid w:val="000237FD"/>
    <w:rsid w:val="000238FF"/>
    <w:rsid w:val="00024097"/>
    <w:rsid w:val="00024551"/>
    <w:rsid w:val="00024560"/>
    <w:rsid w:val="00024A71"/>
    <w:rsid w:val="00024DE0"/>
    <w:rsid w:val="000257D1"/>
    <w:rsid w:val="00025FFC"/>
    <w:rsid w:val="000261FA"/>
    <w:rsid w:val="00026726"/>
    <w:rsid w:val="0002672F"/>
    <w:rsid w:val="0002684A"/>
    <w:rsid w:val="00027036"/>
    <w:rsid w:val="0002776E"/>
    <w:rsid w:val="00027CF8"/>
    <w:rsid w:val="0003050E"/>
    <w:rsid w:val="000307E9"/>
    <w:rsid w:val="00030DB5"/>
    <w:rsid w:val="00031755"/>
    <w:rsid w:val="00032DD4"/>
    <w:rsid w:val="000335E0"/>
    <w:rsid w:val="00033751"/>
    <w:rsid w:val="00033753"/>
    <w:rsid w:val="00033E7C"/>
    <w:rsid w:val="00034232"/>
    <w:rsid w:val="0003426D"/>
    <w:rsid w:val="000344E3"/>
    <w:rsid w:val="00034AA3"/>
    <w:rsid w:val="00034DBD"/>
    <w:rsid w:val="00035356"/>
    <w:rsid w:val="00035368"/>
    <w:rsid w:val="00035FE6"/>
    <w:rsid w:val="00036968"/>
    <w:rsid w:val="00037260"/>
    <w:rsid w:val="000374D7"/>
    <w:rsid w:val="000374FC"/>
    <w:rsid w:val="00037897"/>
    <w:rsid w:val="00037B15"/>
    <w:rsid w:val="00037E91"/>
    <w:rsid w:val="00040352"/>
    <w:rsid w:val="0004035D"/>
    <w:rsid w:val="000405B0"/>
    <w:rsid w:val="00040916"/>
    <w:rsid w:val="00040CD3"/>
    <w:rsid w:val="00040D2D"/>
    <w:rsid w:val="00040E92"/>
    <w:rsid w:val="00041017"/>
    <w:rsid w:val="00041910"/>
    <w:rsid w:val="00041C94"/>
    <w:rsid w:val="00042073"/>
    <w:rsid w:val="000426A0"/>
    <w:rsid w:val="00043BF5"/>
    <w:rsid w:val="00043F0E"/>
    <w:rsid w:val="00043F41"/>
    <w:rsid w:val="00044A0C"/>
    <w:rsid w:val="0004520F"/>
    <w:rsid w:val="000454B3"/>
    <w:rsid w:val="00046232"/>
    <w:rsid w:val="00046349"/>
    <w:rsid w:val="00046421"/>
    <w:rsid w:val="00046506"/>
    <w:rsid w:val="00046AAD"/>
    <w:rsid w:val="00046CD3"/>
    <w:rsid w:val="000472D1"/>
    <w:rsid w:val="0004732C"/>
    <w:rsid w:val="000475DB"/>
    <w:rsid w:val="00047D05"/>
    <w:rsid w:val="00047F9C"/>
    <w:rsid w:val="00050202"/>
    <w:rsid w:val="0005069E"/>
    <w:rsid w:val="000508FB"/>
    <w:rsid w:val="00050A90"/>
    <w:rsid w:val="00050D1E"/>
    <w:rsid w:val="00050F6A"/>
    <w:rsid w:val="00051191"/>
    <w:rsid w:val="0005129A"/>
    <w:rsid w:val="00051359"/>
    <w:rsid w:val="0005140E"/>
    <w:rsid w:val="000514D3"/>
    <w:rsid w:val="000518AC"/>
    <w:rsid w:val="00051B59"/>
    <w:rsid w:val="00051C98"/>
    <w:rsid w:val="00051F79"/>
    <w:rsid w:val="00051FC5"/>
    <w:rsid w:val="00052085"/>
    <w:rsid w:val="00052E80"/>
    <w:rsid w:val="00052F79"/>
    <w:rsid w:val="000531E8"/>
    <w:rsid w:val="00053321"/>
    <w:rsid w:val="00053389"/>
    <w:rsid w:val="000533C8"/>
    <w:rsid w:val="000536D1"/>
    <w:rsid w:val="00053AA2"/>
    <w:rsid w:val="00054274"/>
    <w:rsid w:val="000544FC"/>
    <w:rsid w:val="000545B3"/>
    <w:rsid w:val="00054A12"/>
    <w:rsid w:val="00055668"/>
    <w:rsid w:val="00055D6E"/>
    <w:rsid w:val="00056117"/>
    <w:rsid w:val="00056313"/>
    <w:rsid w:val="00056B93"/>
    <w:rsid w:val="00056B9C"/>
    <w:rsid w:val="00057342"/>
    <w:rsid w:val="000575DB"/>
    <w:rsid w:val="0005761D"/>
    <w:rsid w:val="000577E9"/>
    <w:rsid w:val="0005786B"/>
    <w:rsid w:val="00060105"/>
    <w:rsid w:val="0006036B"/>
    <w:rsid w:val="000604B7"/>
    <w:rsid w:val="000606AE"/>
    <w:rsid w:val="00060BFA"/>
    <w:rsid w:val="00060C2A"/>
    <w:rsid w:val="00060F7E"/>
    <w:rsid w:val="00061726"/>
    <w:rsid w:val="0006184F"/>
    <w:rsid w:val="00062261"/>
    <w:rsid w:val="00062BC1"/>
    <w:rsid w:val="000645B8"/>
    <w:rsid w:val="000657B3"/>
    <w:rsid w:val="00065A03"/>
    <w:rsid w:val="000660F7"/>
    <w:rsid w:val="0006617C"/>
    <w:rsid w:val="000662B1"/>
    <w:rsid w:val="000662D2"/>
    <w:rsid w:val="000673A0"/>
    <w:rsid w:val="0006772E"/>
    <w:rsid w:val="00067E3E"/>
    <w:rsid w:val="000702C2"/>
    <w:rsid w:val="00070E32"/>
    <w:rsid w:val="00070F9F"/>
    <w:rsid w:val="0007174A"/>
    <w:rsid w:val="00071BB7"/>
    <w:rsid w:val="00071BF4"/>
    <w:rsid w:val="00071ECC"/>
    <w:rsid w:val="000723D0"/>
    <w:rsid w:val="00072977"/>
    <w:rsid w:val="0007310A"/>
    <w:rsid w:val="00073276"/>
    <w:rsid w:val="0007376B"/>
    <w:rsid w:val="00073845"/>
    <w:rsid w:val="00073F30"/>
    <w:rsid w:val="00073FDD"/>
    <w:rsid w:val="00074501"/>
    <w:rsid w:val="00074651"/>
    <w:rsid w:val="00074D46"/>
    <w:rsid w:val="00075E65"/>
    <w:rsid w:val="00075F8A"/>
    <w:rsid w:val="00076A5C"/>
    <w:rsid w:val="0007742B"/>
    <w:rsid w:val="00080543"/>
    <w:rsid w:val="00080A07"/>
    <w:rsid w:val="00080B1F"/>
    <w:rsid w:val="0008155C"/>
    <w:rsid w:val="000820D9"/>
    <w:rsid w:val="00082150"/>
    <w:rsid w:val="00082187"/>
    <w:rsid w:val="00082ED4"/>
    <w:rsid w:val="00083408"/>
    <w:rsid w:val="000839F7"/>
    <w:rsid w:val="00083B8F"/>
    <w:rsid w:val="00083ED3"/>
    <w:rsid w:val="0008467F"/>
    <w:rsid w:val="00084A7B"/>
    <w:rsid w:val="00084ADE"/>
    <w:rsid w:val="00085766"/>
    <w:rsid w:val="0008580F"/>
    <w:rsid w:val="000863BF"/>
    <w:rsid w:val="000867EA"/>
    <w:rsid w:val="00086B27"/>
    <w:rsid w:val="0008747A"/>
    <w:rsid w:val="000875F6"/>
    <w:rsid w:val="0008768B"/>
    <w:rsid w:val="00087831"/>
    <w:rsid w:val="000878DA"/>
    <w:rsid w:val="00087CF7"/>
    <w:rsid w:val="00090A92"/>
    <w:rsid w:val="00090AC2"/>
    <w:rsid w:val="00090B91"/>
    <w:rsid w:val="00090CE5"/>
    <w:rsid w:val="0009102D"/>
    <w:rsid w:val="000910CC"/>
    <w:rsid w:val="00091AD9"/>
    <w:rsid w:val="00093F8C"/>
    <w:rsid w:val="0009480C"/>
    <w:rsid w:val="00095089"/>
    <w:rsid w:val="0009529C"/>
    <w:rsid w:val="000955D0"/>
    <w:rsid w:val="00095891"/>
    <w:rsid w:val="00096A5E"/>
    <w:rsid w:val="00096BC1"/>
    <w:rsid w:val="00096DA7"/>
    <w:rsid w:val="00096FE9"/>
    <w:rsid w:val="00097816"/>
    <w:rsid w:val="00097A33"/>
    <w:rsid w:val="00097C36"/>
    <w:rsid w:val="00097E25"/>
    <w:rsid w:val="000A0322"/>
    <w:rsid w:val="000A0FE0"/>
    <w:rsid w:val="000A13E9"/>
    <w:rsid w:val="000A1A2E"/>
    <w:rsid w:val="000A1C71"/>
    <w:rsid w:val="000A3880"/>
    <w:rsid w:val="000A3E39"/>
    <w:rsid w:val="000A4263"/>
    <w:rsid w:val="000A4416"/>
    <w:rsid w:val="000A518A"/>
    <w:rsid w:val="000A52BA"/>
    <w:rsid w:val="000A537C"/>
    <w:rsid w:val="000A5718"/>
    <w:rsid w:val="000A586E"/>
    <w:rsid w:val="000A5ADA"/>
    <w:rsid w:val="000A5E2D"/>
    <w:rsid w:val="000A5EE4"/>
    <w:rsid w:val="000A6002"/>
    <w:rsid w:val="000A631D"/>
    <w:rsid w:val="000A6FBB"/>
    <w:rsid w:val="000A76E0"/>
    <w:rsid w:val="000A7894"/>
    <w:rsid w:val="000A79C6"/>
    <w:rsid w:val="000A7D58"/>
    <w:rsid w:val="000A7EE0"/>
    <w:rsid w:val="000B0402"/>
    <w:rsid w:val="000B0931"/>
    <w:rsid w:val="000B0E96"/>
    <w:rsid w:val="000B0EE4"/>
    <w:rsid w:val="000B1062"/>
    <w:rsid w:val="000B15E4"/>
    <w:rsid w:val="000B161F"/>
    <w:rsid w:val="000B16D6"/>
    <w:rsid w:val="000B1BB7"/>
    <w:rsid w:val="000B2200"/>
    <w:rsid w:val="000B2628"/>
    <w:rsid w:val="000B2AD2"/>
    <w:rsid w:val="000B2BBE"/>
    <w:rsid w:val="000B2D92"/>
    <w:rsid w:val="000B336C"/>
    <w:rsid w:val="000B3658"/>
    <w:rsid w:val="000B378B"/>
    <w:rsid w:val="000B412D"/>
    <w:rsid w:val="000B43CA"/>
    <w:rsid w:val="000B4AB9"/>
    <w:rsid w:val="000B4E2E"/>
    <w:rsid w:val="000B5324"/>
    <w:rsid w:val="000B57BF"/>
    <w:rsid w:val="000B5F8B"/>
    <w:rsid w:val="000B62A8"/>
    <w:rsid w:val="000B6BDF"/>
    <w:rsid w:val="000B71BE"/>
    <w:rsid w:val="000B7294"/>
    <w:rsid w:val="000B7966"/>
    <w:rsid w:val="000B7E31"/>
    <w:rsid w:val="000C0A6C"/>
    <w:rsid w:val="000C0E71"/>
    <w:rsid w:val="000C0E7F"/>
    <w:rsid w:val="000C1013"/>
    <w:rsid w:val="000C13E4"/>
    <w:rsid w:val="000C14EC"/>
    <w:rsid w:val="000C151C"/>
    <w:rsid w:val="000C1AC4"/>
    <w:rsid w:val="000C22A4"/>
    <w:rsid w:val="000C25ED"/>
    <w:rsid w:val="000C26D9"/>
    <w:rsid w:val="000C2DE8"/>
    <w:rsid w:val="000C34D4"/>
    <w:rsid w:val="000C3D53"/>
    <w:rsid w:val="000C4342"/>
    <w:rsid w:val="000C4592"/>
    <w:rsid w:val="000C46CC"/>
    <w:rsid w:val="000C47CE"/>
    <w:rsid w:val="000C4D59"/>
    <w:rsid w:val="000C526F"/>
    <w:rsid w:val="000C529E"/>
    <w:rsid w:val="000C53F1"/>
    <w:rsid w:val="000C5651"/>
    <w:rsid w:val="000C5848"/>
    <w:rsid w:val="000C65EC"/>
    <w:rsid w:val="000C6FD9"/>
    <w:rsid w:val="000C742C"/>
    <w:rsid w:val="000C7757"/>
    <w:rsid w:val="000C7974"/>
    <w:rsid w:val="000C7E83"/>
    <w:rsid w:val="000C7EA9"/>
    <w:rsid w:val="000C7F90"/>
    <w:rsid w:val="000D03AC"/>
    <w:rsid w:val="000D0643"/>
    <w:rsid w:val="000D0797"/>
    <w:rsid w:val="000D0AF7"/>
    <w:rsid w:val="000D1D24"/>
    <w:rsid w:val="000D1EB2"/>
    <w:rsid w:val="000D26BE"/>
    <w:rsid w:val="000D28D9"/>
    <w:rsid w:val="000D2957"/>
    <w:rsid w:val="000D2B93"/>
    <w:rsid w:val="000D2C9E"/>
    <w:rsid w:val="000D30B5"/>
    <w:rsid w:val="000D3128"/>
    <w:rsid w:val="000D349A"/>
    <w:rsid w:val="000D36A9"/>
    <w:rsid w:val="000D38CB"/>
    <w:rsid w:val="000D3C03"/>
    <w:rsid w:val="000D3D64"/>
    <w:rsid w:val="000D4094"/>
    <w:rsid w:val="000D4129"/>
    <w:rsid w:val="000D448C"/>
    <w:rsid w:val="000D4A6A"/>
    <w:rsid w:val="000D4AD7"/>
    <w:rsid w:val="000D4EA7"/>
    <w:rsid w:val="000D4ECE"/>
    <w:rsid w:val="000D52C9"/>
    <w:rsid w:val="000D5644"/>
    <w:rsid w:val="000D586A"/>
    <w:rsid w:val="000D5E81"/>
    <w:rsid w:val="000D5F68"/>
    <w:rsid w:val="000D60FE"/>
    <w:rsid w:val="000D65CF"/>
    <w:rsid w:val="000D668F"/>
    <w:rsid w:val="000D67C5"/>
    <w:rsid w:val="000D6BB6"/>
    <w:rsid w:val="000D774F"/>
    <w:rsid w:val="000D79F6"/>
    <w:rsid w:val="000D7B3D"/>
    <w:rsid w:val="000E01F3"/>
    <w:rsid w:val="000E0808"/>
    <w:rsid w:val="000E0A82"/>
    <w:rsid w:val="000E0D0D"/>
    <w:rsid w:val="000E11EA"/>
    <w:rsid w:val="000E1EB3"/>
    <w:rsid w:val="000E210F"/>
    <w:rsid w:val="000E2671"/>
    <w:rsid w:val="000E304D"/>
    <w:rsid w:val="000E314C"/>
    <w:rsid w:val="000E3398"/>
    <w:rsid w:val="000E3DD2"/>
    <w:rsid w:val="000E3E4F"/>
    <w:rsid w:val="000E3F25"/>
    <w:rsid w:val="000E3FEE"/>
    <w:rsid w:val="000E4456"/>
    <w:rsid w:val="000E4801"/>
    <w:rsid w:val="000E49C9"/>
    <w:rsid w:val="000E510E"/>
    <w:rsid w:val="000E5D7C"/>
    <w:rsid w:val="000E665C"/>
    <w:rsid w:val="000E6733"/>
    <w:rsid w:val="000E6753"/>
    <w:rsid w:val="000E6D2E"/>
    <w:rsid w:val="000E6DA6"/>
    <w:rsid w:val="000E6FE0"/>
    <w:rsid w:val="000E735C"/>
    <w:rsid w:val="000E74CB"/>
    <w:rsid w:val="000E7804"/>
    <w:rsid w:val="000E7ACD"/>
    <w:rsid w:val="000E7D2D"/>
    <w:rsid w:val="000E7FEA"/>
    <w:rsid w:val="000F09C9"/>
    <w:rsid w:val="000F0D65"/>
    <w:rsid w:val="000F1473"/>
    <w:rsid w:val="000F2AB8"/>
    <w:rsid w:val="000F2BFD"/>
    <w:rsid w:val="000F31D2"/>
    <w:rsid w:val="000F398B"/>
    <w:rsid w:val="000F3D21"/>
    <w:rsid w:val="000F3DBA"/>
    <w:rsid w:val="000F4099"/>
    <w:rsid w:val="000F4B96"/>
    <w:rsid w:val="000F5048"/>
    <w:rsid w:val="000F51BD"/>
    <w:rsid w:val="000F5A83"/>
    <w:rsid w:val="000F5FCA"/>
    <w:rsid w:val="000F61CE"/>
    <w:rsid w:val="000F6338"/>
    <w:rsid w:val="000F63DA"/>
    <w:rsid w:val="000F6811"/>
    <w:rsid w:val="000F7100"/>
    <w:rsid w:val="000F7600"/>
    <w:rsid w:val="000F7B8F"/>
    <w:rsid w:val="000F7CB4"/>
    <w:rsid w:val="0010135D"/>
    <w:rsid w:val="00101450"/>
    <w:rsid w:val="00101B77"/>
    <w:rsid w:val="00101CC6"/>
    <w:rsid w:val="001021F7"/>
    <w:rsid w:val="001023BF"/>
    <w:rsid w:val="0010283C"/>
    <w:rsid w:val="00102BBE"/>
    <w:rsid w:val="00103039"/>
    <w:rsid w:val="00103A94"/>
    <w:rsid w:val="00103B8C"/>
    <w:rsid w:val="00103C13"/>
    <w:rsid w:val="001042B4"/>
    <w:rsid w:val="0010468A"/>
    <w:rsid w:val="001051EE"/>
    <w:rsid w:val="001056FA"/>
    <w:rsid w:val="00105740"/>
    <w:rsid w:val="00105A0D"/>
    <w:rsid w:val="00105C66"/>
    <w:rsid w:val="00105E0D"/>
    <w:rsid w:val="00106580"/>
    <w:rsid w:val="0010661D"/>
    <w:rsid w:val="00106A7C"/>
    <w:rsid w:val="00106AFB"/>
    <w:rsid w:val="0010700F"/>
    <w:rsid w:val="001075AA"/>
    <w:rsid w:val="00107770"/>
    <w:rsid w:val="00107CE2"/>
    <w:rsid w:val="001104E7"/>
    <w:rsid w:val="001105E2"/>
    <w:rsid w:val="0011086D"/>
    <w:rsid w:val="00111309"/>
    <w:rsid w:val="00111A90"/>
    <w:rsid w:val="00111E44"/>
    <w:rsid w:val="00112353"/>
    <w:rsid w:val="001123F3"/>
    <w:rsid w:val="0011264A"/>
    <w:rsid w:val="00112896"/>
    <w:rsid w:val="00112B06"/>
    <w:rsid w:val="00112C36"/>
    <w:rsid w:val="001138E1"/>
    <w:rsid w:val="00113AED"/>
    <w:rsid w:val="00114B0A"/>
    <w:rsid w:val="00114ECF"/>
    <w:rsid w:val="00114FAA"/>
    <w:rsid w:val="001152B5"/>
    <w:rsid w:val="001154FF"/>
    <w:rsid w:val="00115B44"/>
    <w:rsid w:val="0011614C"/>
    <w:rsid w:val="00116480"/>
    <w:rsid w:val="00116734"/>
    <w:rsid w:val="001169DC"/>
    <w:rsid w:val="00116E42"/>
    <w:rsid w:val="00116EF1"/>
    <w:rsid w:val="00117059"/>
    <w:rsid w:val="00117344"/>
    <w:rsid w:val="0012052A"/>
    <w:rsid w:val="00120607"/>
    <w:rsid w:val="00121282"/>
    <w:rsid w:val="00121311"/>
    <w:rsid w:val="001217C2"/>
    <w:rsid w:val="001219FB"/>
    <w:rsid w:val="00121A75"/>
    <w:rsid w:val="00121CC4"/>
    <w:rsid w:val="00121E8D"/>
    <w:rsid w:val="00121EA8"/>
    <w:rsid w:val="00121FB5"/>
    <w:rsid w:val="001220BC"/>
    <w:rsid w:val="00122159"/>
    <w:rsid w:val="001224D4"/>
    <w:rsid w:val="001227C7"/>
    <w:rsid w:val="00122E84"/>
    <w:rsid w:val="00122FF5"/>
    <w:rsid w:val="0012340F"/>
    <w:rsid w:val="00123A31"/>
    <w:rsid w:val="00123D0C"/>
    <w:rsid w:val="00123D88"/>
    <w:rsid w:val="001242D7"/>
    <w:rsid w:val="001242F8"/>
    <w:rsid w:val="00124725"/>
    <w:rsid w:val="00124A37"/>
    <w:rsid w:val="00124E5C"/>
    <w:rsid w:val="0012507C"/>
    <w:rsid w:val="001253E0"/>
    <w:rsid w:val="0012582D"/>
    <w:rsid w:val="001259B3"/>
    <w:rsid w:val="00125C7C"/>
    <w:rsid w:val="00125CAA"/>
    <w:rsid w:val="001261C6"/>
    <w:rsid w:val="00126230"/>
    <w:rsid w:val="001263F1"/>
    <w:rsid w:val="00126676"/>
    <w:rsid w:val="001267FC"/>
    <w:rsid w:val="00126A3C"/>
    <w:rsid w:val="00126CC6"/>
    <w:rsid w:val="00126DCA"/>
    <w:rsid w:val="0012766F"/>
    <w:rsid w:val="00127C84"/>
    <w:rsid w:val="00127D4F"/>
    <w:rsid w:val="00130776"/>
    <w:rsid w:val="00130FC0"/>
    <w:rsid w:val="0013108B"/>
    <w:rsid w:val="0013151F"/>
    <w:rsid w:val="001317F4"/>
    <w:rsid w:val="00131858"/>
    <w:rsid w:val="00131CEC"/>
    <w:rsid w:val="00131F01"/>
    <w:rsid w:val="00132173"/>
    <w:rsid w:val="00132B77"/>
    <w:rsid w:val="00132E3D"/>
    <w:rsid w:val="00132E56"/>
    <w:rsid w:val="00133112"/>
    <w:rsid w:val="001332CF"/>
    <w:rsid w:val="001333AC"/>
    <w:rsid w:val="001338E6"/>
    <w:rsid w:val="00133AF0"/>
    <w:rsid w:val="00133EB1"/>
    <w:rsid w:val="001341BA"/>
    <w:rsid w:val="001341E4"/>
    <w:rsid w:val="00134835"/>
    <w:rsid w:val="00134B54"/>
    <w:rsid w:val="00134CD2"/>
    <w:rsid w:val="00135038"/>
    <w:rsid w:val="00135353"/>
    <w:rsid w:val="0013543E"/>
    <w:rsid w:val="00136060"/>
    <w:rsid w:val="00136A08"/>
    <w:rsid w:val="00136BD0"/>
    <w:rsid w:val="00136BDC"/>
    <w:rsid w:val="00136C20"/>
    <w:rsid w:val="00136ED8"/>
    <w:rsid w:val="001373B5"/>
    <w:rsid w:val="00137797"/>
    <w:rsid w:val="00137AD3"/>
    <w:rsid w:val="00137BD0"/>
    <w:rsid w:val="00137F31"/>
    <w:rsid w:val="00137FEA"/>
    <w:rsid w:val="00137FF7"/>
    <w:rsid w:val="00140B2A"/>
    <w:rsid w:val="001414ED"/>
    <w:rsid w:val="00141678"/>
    <w:rsid w:val="001417A6"/>
    <w:rsid w:val="00141AC5"/>
    <w:rsid w:val="00141C38"/>
    <w:rsid w:val="00141C8B"/>
    <w:rsid w:val="001426F1"/>
    <w:rsid w:val="001428A6"/>
    <w:rsid w:val="00142FF8"/>
    <w:rsid w:val="001434AB"/>
    <w:rsid w:val="00143586"/>
    <w:rsid w:val="00143621"/>
    <w:rsid w:val="00143B56"/>
    <w:rsid w:val="00143D62"/>
    <w:rsid w:val="001440D3"/>
    <w:rsid w:val="001441B8"/>
    <w:rsid w:val="0014437D"/>
    <w:rsid w:val="00144664"/>
    <w:rsid w:val="00144CAD"/>
    <w:rsid w:val="00145683"/>
    <w:rsid w:val="00145A65"/>
    <w:rsid w:val="00145F0D"/>
    <w:rsid w:val="00146242"/>
    <w:rsid w:val="001472D5"/>
    <w:rsid w:val="001479EB"/>
    <w:rsid w:val="00147B6F"/>
    <w:rsid w:val="001504CB"/>
    <w:rsid w:val="0015087C"/>
    <w:rsid w:val="00150AFC"/>
    <w:rsid w:val="00150BF7"/>
    <w:rsid w:val="0015115A"/>
    <w:rsid w:val="001519CC"/>
    <w:rsid w:val="00151B76"/>
    <w:rsid w:val="00152041"/>
    <w:rsid w:val="0015208C"/>
    <w:rsid w:val="0015213F"/>
    <w:rsid w:val="00152974"/>
    <w:rsid w:val="0015341D"/>
    <w:rsid w:val="00153AC0"/>
    <w:rsid w:val="00153C4C"/>
    <w:rsid w:val="00153D39"/>
    <w:rsid w:val="001546E1"/>
    <w:rsid w:val="001548A5"/>
    <w:rsid w:val="00154CAF"/>
    <w:rsid w:val="00155670"/>
    <w:rsid w:val="00155AF7"/>
    <w:rsid w:val="00155F50"/>
    <w:rsid w:val="00155FA2"/>
    <w:rsid w:val="0015610C"/>
    <w:rsid w:val="00156244"/>
    <w:rsid w:val="0015656E"/>
    <w:rsid w:val="001566F0"/>
    <w:rsid w:val="00156B8B"/>
    <w:rsid w:val="00156D31"/>
    <w:rsid w:val="00156D90"/>
    <w:rsid w:val="0015788F"/>
    <w:rsid w:val="001601D7"/>
    <w:rsid w:val="0016034C"/>
    <w:rsid w:val="0016067E"/>
    <w:rsid w:val="0016091C"/>
    <w:rsid w:val="00160C83"/>
    <w:rsid w:val="00160F2D"/>
    <w:rsid w:val="00160F3B"/>
    <w:rsid w:val="00161271"/>
    <w:rsid w:val="00161301"/>
    <w:rsid w:val="001613CE"/>
    <w:rsid w:val="0016164D"/>
    <w:rsid w:val="0016206E"/>
    <w:rsid w:val="00162113"/>
    <w:rsid w:val="0016246B"/>
    <w:rsid w:val="001625AF"/>
    <w:rsid w:val="00162834"/>
    <w:rsid w:val="001631F1"/>
    <w:rsid w:val="00163519"/>
    <w:rsid w:val="0016362A"/>
    <w:rsid w:val="001636DF"/>
    <w:rsid w:val="00163BAB"/>
    <w:rsid w:val="00163E28"/>
    <w:rsid w:val="00164056"/>
    <w:rsid w:val="0016417E"/>
    <w:rsid w:val="00164345"/>
    <w:rsid w:val="001648D4"/>
    <w:rsid w:val="00165562"/>
    <w:rsid w:val="00165881"/>
    <w:rsid w:val="00165C26"/>
    <w:rsid w:val="00165E9B"/>
    <w:rsid w:val="00166FAE"/>
    <w:rsid w:val="0016713B"/>
    <w:rsid w:val="00167E02"/>
    <w:rsid w:val="00170251"/>
    <w:rsid w:val="00170E8E"/>
    <w:rsid w:val="0017147F"/>
    <w:rsid w:val="00172AEC"/>
    <w:rsid w:val="00173001"/>
    <w:rsid w:val="00173A3D"/>
    <w:rsid w:val="001741D3"/>
    <w:rsid w:val="00174CD9"/>
    <w:rsid w:val="00174D04"/>
    <w:rsid w:val="00174F1E"/>
    <w:rsid w:val="00174FA7"/>
    <w:rsid w:val="00175513"/>
    <w:rsid w:val="001757FA"/>
    <w:rsid w:val="00175852"/>
    <w:rsid w:val="00175B64"/>
    <w:rsid w:val="00175BCC"/>
    <w:rsid w:val="00176605"/>
    <w:rsid w:val="00176744"/>
    <w:rsid w:val="001769FC"/>
    <w:rsid w:val="00176E2F"/>
    <w:rsid w:val="00176EC3"/>
    <w:rsid w:val="00177516"/>
    <w:rsid w:val="00177AE8"/>
    <w:rsid w:val="0018003A"/>
    <w:rsid w:val="00180042"/>
    <w:rsid w:val="001804F7"/>
    <w:rsid w:val="00180896"/>
    <w:rsid w:val="00180921"/>
    <w:rsid w:val="001809BF"/>
    <w:rsid w:val="00180C1B"/>
    <w:rsid w:val="00180EA4"/>
    <w:rsid w:val="00181F22"/>
    <w:rsid w:val="00182053"/>
    <w:rsid w:val="00182A20"/>
    <w:rsid w:val="00182B59"/>
    <w:rsid w:val="00182B74"/>
    <w:rsid w:val="00182D8C"/>
    <w:rsid w:val="00182F26"/>
    <w:rsid w:val="001831EA"/>
    <w:rsid w:val="00183440"/>
    <w:rsid w:val="00183D8E"/>
    <w:rsid w:val="00183F67"/>
    <w:rsid w:val="001841DD"/>
    <w:rsid w:val="001845FE"/>
    <w:rsid w:val="001854AC"/>
    <w:rsid w:val="001856E4"/>
    <w:rsid w:val="00185E03"/>
    <w:rsid w:val="00186BA0"/>
    <w:rsid w:val="00186D58"/>
    <w:rsid w:val="00186F49"/>
    <w:rsid w:val="00187193"/>
    <w:rsid w:val="00187229"/>
    <w:rsid w:val="0018722B"/>
    <w:rsid w:val="00187869"/>
    <w:rsid w:val="001879A7"/>
    <w:rsid w:val="00187D4F"/>
    <w:rsid w:val="001908F8"/>
    <w:rsid w:val="00190CC5"/>
    <w:rsid w:val="00191842"/>
    <w:rsid w:val="00191EC8"/>
    <w:rsid w:val="00191FED"/>
    <w:rsid w:val="00192701"/>
    <w:rsid w:val="00193140"/>
    <w:rsid w:val="00193593"/>
    <w:rsid w:val="00193637"/>
    <w:rsid w:val="00194484"/>
    <w:rsid w:val="00194C23"/>
    <w:rsid w:val="00195867"/>
    <w:rsid w:val="00195C5C"/>
    <w:rsid w:val="00195D99"/>
    <w:rsid w:val="00195EAE"/>
    <w:rsid w:val="0019634E"/>
    <w:rsid w:val="0019646B"/>
    <w:rsid w:val="001964BE"/>
    <w:rsid w:val="00196E94"/>
    <w:rsid w:val="00196FA6"/>
    <w:rsid w:val="00197344"/>
    <w:rsid w:val="0019766E"/>
    <w:rsid w:val="00197A8A"/>
    <w:rsid w:val="00197C86"/>
    <w:rsid w:val="001A05C9"/>
    <w:rsid w:val="001A08C7"/>
    <w:rsid w:val="001A0DA7"/>
    <w:rsid w:val="001A1579"/>
    <w:rsid w:val="001A1A72"/>
    <w:rsid w:val="001A1CD0"/>
    <w:rsid w:val="001A2008"/>
    <w:rsid w:val="001A2255"/>
    <w:rsid w:val="001A2725"/>
    <w:rsid w:val="001A27FC"/>
    <w:rsid w:val="001A2A69"/>
    <w:rsid w:val="001A2E47"/>
    <w:rsid w:val="001A305C"/>
    <w:rsid w:val="001A3348"/>
    <w:rsid w:val="001A38D7"/>
    <w:rsid w:val="001A3BFA"/>
    <w:rsid w:val="001A40F1"/>
    <w:rsid w:val="001A43A5"/>
    <w:rsid w:val="001A450B"/>
    <w:rsid w:val="001A4D38"/>
    <w:rsid w:val="001A4D91"/>
    <w:rsid w:val="001A56D5"/>
    <w:rsid w:val="001A6658"/>
    <w:rsid w:val="001A68AE"/>
    <w:rsid w:val="001A6E02"/>
    <w:rsid w:val="001A6E18"/>
    <w:rsid w:val="001A76FD"/>
    <w:rsid w:val="001A78DC"/>
    <w:rsid w:val="001A7B72"/>
    <w:rsid w:val="001A7E5C"/>
    <w:rsid w:val="001A7FBF"/>
    <w:rsid w:val="001B003E"/>
    <w:rsid w:val="001B0164"/>
    <w:rsid w:val="001B0220"/>
    <w:rsid w:val="001B0551"/>
    <w:rsid w:val="001B0803"/>
    <w:rsid w:val="001B0E3B"/>
    <w:rsid w:val="001B1461"/>
    <w:rsid w:val="001B19B4"/>
    <w:rsid w:val="001B23A4"/>
    <w:rsid w:val="001B2D12"/>
    <w:rsid w:val="001B321C"/>
    <w:rsid w:val="001B359E"/>
    <w:rsid w:val="001B37B6"/>
    <w:rsid w:val="001B3866"/>
    <w:rsid w:val="001B3F30"/>
    <w:rsid w:val="001B43C4"/>
    <w:rsid w:val="001B4866"/>
    <w:rsid w:val="001B4D08"/>
    <w:rsid w:val="001B4F25"/>
    <w:rsid w:val="001B5108"/>
    <w:rsid w:val="001B5179"/>
    <w:rsid w:val="001B5412"/>
    <w:rsid w:val="001B5472"/>
    <w:rsid w:val="001B5C00"/>
    <w:rsid w:val="001B5E25"/>
    <w:rsid w:val="001B6083"/>
    <w:rsid w:val="001B63BE"/>
    <w:rsid w:val="001B6B5F"/>
    <w:rsid w:val="001B70FE"/>
    <w:rsid w:val="001B757C"/>
    <w:rsid w:val="001B78E9"/>
    <w:rsid w:val="001C02CD"/>
    <w:rsid w:val="001C0773"/>
    <w:rsid w:val="001C077B"/>
    <w:rsid w:val="001C08AD"/>
    <w:rsid w:val="001C0CBF"/>
    <w:rsid w:val="001C0D8E"/>
    <w:rsid w:val="001C0DC3"/>
    <w:rsid w:val="001C0EA2"/>
    <w:rsid w:val="001C0F78"/>
    <w:rsid w:val="001C1917"/>
    <w:rsid w:val="001C191A"/>
    <w:rsid w:val="001C2680"/>
    <w:rsid w:val="001C28BB"/>
    <w:rsid w:val="001C28DF"/>
    <w:rsid w:val="001C29A3"/>
    <w:rsid w:val="001C3183"/>
    <w:rsid w:val="001C334F"/>
    <w:rsid w:val="001C3A9E"/>
    <w:rsid w:val="001C3BC5"/>
    <w:rsid w:val="001C3FD7"/>
    <w:rsid w:val="001C42CA"/>
    <w:rsid w:val="001C44E6"/>
    <w:rsid w:val="001C4A60"/>
    <w:rsid w:val="001C510C"/>
    <w:rsid w:val="001C55B9"/>
    <w:rsid w:val="001C5CF4"/>
    <w:rsid w:val="001C62A3"/>
    <w:rsid w:val="001C63D9"/>
    <w:rsid w:val="001C641F"/>
    <w:rsid w:val="001C6533"/>
    <w:rsid w:val="001C6A1A"/>
    <w:rsid w:val="001C6C88"/>
    <w:rsid w:val="001C6D7B"/>
    <w:rsid w:val="001C72E8"/>
    <w:rsid w:val="001C759A"/>
    <w:rsid w:val="001D030D"/>
    <w:rsid w:val="001D0696"/>
    <w:rsid w:val="001D06A8"/>
    <w:rsid w:val="001D0A8D"/>
    <w:rsid w:val="001D0E43"/>
    <w:rsid w:val="001D1168"/>
    <w:rsid w:val="001D18A2"/>
    <w:rsid w:val="001D1E11"/>
    <w:rsid w:val="001D22FE"/>
    <w:rsid w:val="001D3715"/>
    <w:rsid w:val="001D3798"/>
    <w:rsid w:val="001D3A5E"/>
    <w:rsid w:val="001D3C1C"/>
    <w:rsid w:val="001D4546"/>
    <w:rsid w:val="001D457C"/>
    <w:rsid w:val="001D4BB6"/>
    <w:rsid w:val="001D5286"/>
    <w:rsid w:val="001D5BCD"/>
    <w:rsid w:val="001D5E1A"/>
    <w:rsid w:val="001D60D0"/>
    <w:rsid w:val="001D6241"/>
    <w:rsid w:val="001D6345"/>
    <w:rsid w:val="001D67B5"/>
    <w:rsid w:val="001D67C9"/>
    <w:rsid w:val="001D6CCC"/>
    <w:rsid w:val="001D740C"/>
    <w:rsid w:val="001D794D"/>
    <w:rsid w:val="001D7A75"/>
    <w:rsid w:val="001E029A"/>
    <w:rsid w:val="001E08AD"/>
    <w:rsid w:val="001E0956"/>
    <w:rsid w:val="001E0CE8"/>
    <w:rsid w:val="001E0E79"/>
    <w:rsid w:val="001E0EEC"/>
    <w:rsid w:val="001E1931"/>
    <w:rsid w:val="001E1A3E"/>
    <w:rsid w:val="001E1CDB"/>
    <w:rsid w:val="001E1EAA"/>
    <w:rsid w:val="001E213B"/>
    <w:rsid w:val="001E220A"/>
    <w:rsid w:val="001E2352"/>
    <w:rsid w:val="001E24F0"/>
    <w:rsid w:val="001E268E"/>
    <w:rsid w:val="001E2BE8"/>
    <w:rsid w:val="001E2D76"/>
    <w:rsid w:val="001E3152"/>
    <w:rsid w:val="001E34D2"/>
    <w:rsid w:val="001E3669"/>
    <w:rsid w:val="001E366D"/>
    <w:rsid w:val="001E3B29"/>
    <w:rsid w:val="001E496C"/>
    <w:rsid w:val="001E4982"/>
    <w:rsid w:val="001E4DD1"/>
    <w:rsid w:val="001E4DFF"/>
    <w:rsid w:val="001E5338"/>
    <w:rsid w:val="001E5769"/>
    <w:rsid w:val="001E58A1"/>
    <w:rsid w:val="001E59B4"/>
    <w:rsid w:val="001E5AD2"/>
    <w:rsid w:val="001E5D1B"/>
    <w:rsid w:val="001E5D4F"/>
    <w:rsid w:val="001E6418"/>
    <w:rsid w:val="001E694B"/>
    <w:rsid w:val="001E6C03"/>
    <w:rsid w:val="001E7144"/>
    <w:rsid w:val="001E7FA5"/>
    <w:rsid w:val="001E7FE0"/>
    <w:rsid w:val="001F171B"/>
    <w:rsid w:val="001F217B"/>
    <w:rsid w:val="001F256A"/>
    <w:rsid w:val="001F2E91"/>
    <w:rsid w:val="001F32B5"/>
    <w:rsid w:val="001F355C"/>
    <w:rsid w:val="001F390F"/>
    <w:rsid w:val="001F42CD"/>
    <w:rsid w:val="001F437B"/>
    <w:rsid w:val="001F4993"/>
    <w:rsid w:val="001F4AD9"/>
    <w:rsid w:val="001F4F3F"/>
    <w:rsid w:val="001F508B"/>
    <w:rsid w:val="001F53E3"/>
    <w:rsid w:val="001F5601"/>
    <w:rsid w:val="001F5621"/>
    <w:rsid w:val="001F6504"/>
    <w:rsid w:val="001F667B"/>
    <w:rsid w:val="001F67A1"/>
    <w:rsid w:val="001F6ECE"/>
    <w:rsid w:val="001F7404"/>
    <w:rsid w:val="001F7B7A"/>
    <w:rsid w:val="001F7E0F"/>
    <w:rsid w:val="00200891"/>
    <w:rsid w:val="00201106"/>
    <w:rsid w:val="002011E6"/>
    <w:rsid w:val="00201363"/>
    <w:rsid w:val="00201474"/>
    <w:rsid w:val="002017D2"/>
    <w:rsid w:val="002018AE"/>
    <w:rsid w:val="00201E6F"/>
    <w:rsid w:val="00201FB9"/>
    <w:rsid w:val="002021CD"/>
    <w:rsid w:val="00202512"/>
    <w:rsid w:val="00202F9A"/>
    <w:rsid w:val="002031CA"/>
    <w:rsid w:val="002034FE"/>
    <w:rsid w:val="00203947"/>
    <w:rsid w:val="00203BD5"/>
    <w:rsid w:val="00203CFC"/>
    <w:rsid w:val="00203FE7"/>
    <w:rsid w:val="0020408A"/>
    <w:rsid w:val="002047ED"/>
    <w:rsid w:val="0020484E"/>
    <w:rsid w:val="002056AE"/>
    <w:rsid w:val="00205804"/>
    <w:rsid w:val="0020608F"/>
    <w:rsid w:val="002060CE"/>
    <w:rsid w:val="00206629"/>
    <w:rsid w:val="00207178"/>
    <w:rsid w:val="002078DC"/>
    <w:rsid w:val="00210966"/>
    <w:rsid w:val="00211234"/>
    <w:rsid w:val="002115BE"/>
    <w:rsid w:val="0021162D"/>
    <w:rsid w:val="002117A2"/>
    <w:rsid w:val="00211BD1"/>
    <w:rsid w:val="0021302B"/>
    <w:rsid w:val="00213773"/>
    <w:rsid w:val="00213E23"/>
    <w:rsid w:val="00213EE8"/>
    <w:rsid w:val="00214486"/>
    <w:rsid w:val="00215524"/>
    <w:rsid w:val="00216143"/>
    <w:rsid w:val="00216196"/>
    <w:rsid w:val="00216576"/>
    <w:rsid w:val="00216698"/>
    <w:rsid w:val="0021669A"/>
    <w:rsid w:val="00216CB8"/>
    <w:rsid w:val="0021706C"/>
    <w:rsid w:val="00217909"/>
    <w:rsid w:val="00217C02"/>
    <w:rsid w:val="00217D02"/>
    <w:rsid w:val="00217EA5"/>
    <w:rsid w:val="00217F7B"/>
    <w:rsid w:val="0022007E"/>
    <w:rsid w:val="00220253"/>
    <w:rsid w:val="00220DA8"/>
    <w:rsid w:val="00220E23"/>
    <w:rsid w:val="002218D8"/>
    <w:rsid w:val="00221A87"/>
    <w:rsid w:val="00221BC3"/>
    <w:rsid w:val="00222A96"/>
    <w:rsid w:val="00223023"/>
    <w:rsid w:val="00223033"/>
    <w:rsid w:val="00223A0C"/>
    <w:rsid w:val="00223BD0"/>
    <w:rsid w:val="00224040"/>
    <w:rsid w:val="0022410B"/>
    <w:rsid w:val="002241F3"/>
    <w:rsid w:val="00224649"/>
    <w:rsid w:val="00224C74"/>
    <w:rsid w:val="002251F8"/>
    <w:rsid w:val="00225302"/>
    <w:rsid w:val="002253E8"/>
    <w:rsid w:val="00225935"/>
    <w:rsid w:val="00225C48"/>
    <w:rsid w:val="002264B5"/>
    <w:rsid w:val="0022654A"/>
    <w:rsid w:val="002270A8"/>
    <w:rsid w:val="00227162"/>
    <w:rsid w:val="002278C3"/>
    <w:rsid w:val="00227ED9"/>
    <w:rsid w:val="00230399"/>
    <w:rsid w:val="002304CA"/>
    <w:rsid w:val="00230D80"/>
    <w:rsid w:val="00230E8E"/>
    <w:rsid w:val="0023112F"/>
    <w:rsid w:val="0023145A"/>
    <w:rsid w:val="00231CC2"/>
    <w:rsid w:val="00232624"/>
    <w:rsid w:val="0023272A"/>
    <w:rsid w:val="00232B61"/>
    <w:rsid w:val="00232F77"/>
    <w:rsid w:val="00233393"/>
    <w:rsid w:val="00233935"/>
    <w:rsid w:val="00233966"/>
    <w:rsid w:val="00233F81"/>
    <w:rsid w:val="0023418A"/>
    <w:rsid w:val="00234282"/>
    <w:rsid w:val="0023458E"/>
    <w:rsid w:val="00234726"/>
    <w:rsid w:val="00234C54"/>
    <w:rsid w:val="0023530A"/>
    <w:rsid w:val="00235358"/>
    <w:rsid w:val="0023591F"/>
    <w:rsid w:val="00235A3D"/>
    <w:rsid w:val="00235A6B"/>
    <w:rsid w:val="00235F62"/>
    <w:rsid w:val="0023628A"/>
    <w:rsid w:val="00236B2C"/>
    <w:rsid w:val="00237959"/>
    <w:rsid w:val="00237EF3"/>
    <w:rsid w:val="00240379"/>
    <w:rsid w:val="00240794"/>
    <w:rsid w:val="00240E25"/>
    <w:rsid w:val="00240ECB"/>
    <w:rsid w:val="00241ACE"/>
    <w:rsid w:val="00241AD7"/>
    <w:rsid w:val="00241E63"/>
    <w:rsid w:val="002425C9"/>
    <w:rsid w:val="002429D0"/>
    <w:rsid w:val="002435A3"/>
    <w:rsid w:val="002435A6"/>
    <w:rsid w:val="00243C65"/>
    <w:rsid w:val="00243F71"/>
    <w:rsid w:val="00243FFD"/>
    <w:rsid w:val="00244046"/>
    <w:rsid w:val="00244F80"/>
    <w:rsid w:val="0024501E"/>
    <w:rsid w:val="00245059"/>
    <w:rsid w:val="00245BFD"/>
    <w:rsid w:val="0024662C"/>
    <w:rsid w:val="00246657"/>
    <w:rsid w:val="00246795"/>
    <w:rsid w:val="00246B5B"/>
    <w:rsid w:val="00246D79"/>
    <w:rsid w:val="00246EC1"/>
    <w:rsid w:val="002472A7"/>
    <w:rsid w:val="002473F7"/>
    <w:rsid w:val="00247556"/>
    <w:rsid w:val="00251210"/>
    <w:rsid w:val="00251834"/>
    <w:rsid w:val="00252379"/>
    <w:rsid w:val="002525FD"/>
    <w:rsid w:val="0025279F"/>
    <w:rsid w:val="00253035"/>
    <w:rsid w:val="0025338E"/>
    <w:rsid w:val="002540CC"/>
    <w:rsid w:val="002547E2"/>
    <w:rsid w:val="00254F41"/>
    <w:rsid w:val="00255075"/>
    <w:rsid w:val="002553BF"/>
    <w:rsid w:val="00255569"/>
    <w:rsid w:val="00255B66"/>
    <w:rsid w:val="00255BF6"/>
    <w:rsid w:val="00255D37"/>
    <w:rsid w:val="00256469"/>
    <w:rsid w:val="002566FA"/>
    <w:rsid w:val="00256721"/>
    <w:rsid w:val="00257452"/>
    <w:rsid w:val="002575C7"/>
    <w:rsid w:val="0025773D"/>
    <w:rsid w:val="00257A4A"/>
    <w:rsid w:val="002600C6"/>
    <w:rsid w:val="00260322"/>
    <w:rsid w:val="00260449"/>
    <w:rsid w:val="00260549"/>
    <w:rsid w:val="00260633"/>
    <w:rsid w:val="002609ED"/>
    <w:rsid w:val="00260C80"/>
    <w:rsid w:val="00260CB3"/>
    <w:rsid w:val="002615A6"/>
    <w:rsid w:val="002615F3"/>
    <w:rsid w:val="00261ABA"/>
    <w:rsid w:val="00261B14"/>
    <w:rsid w:val="00261C07"/>
    <w:rsid w:val="0026345B"/>
    <w:rsid w:val="0026363D"/>
    <w:rsid w:val="00263A0F"/>
    <w:rsid w:val="00263C8C"/>
    <w:rsid w:val="002642C9"/>
    <w:rsid w:val="002644ED"/>
    <w:rsid w:val="00264525"/>
    <w:rsid w:val="00264590"/>
    <w:rsid w:val="00264973"/>
    <w:rsid w:val="00264D02"/>
    <w:rsid w:val="002650E7"/>
    <w:rsid w:val="00265273"/>
    <w:rsid w:val="002657F3"/>
    <w:rsid w:val="00265B97"/>
    <w:rsid w:val="00265F69"/>
    <w:rsid w:val="002663E8"/>
    <w:rsid w:val="00266706"/>
    <w:rsid w:val="00266ADD"/>
    <w:rsid w:val="00266E87"/>
    <w:rsid w:val="0026736D"/>
    <w:rsid w:val="0026756B"/>
    <w:rsid w:val="00267A60"/>
    <w:rsid w:val="00267C7A"/>
    <w:rsid w:val="0027031C"/>
    <w:rsid w:val="00270842"/>
    <w:rsid w:val="00271B85"/>
    <w:rsid w:val="0027245A"/>
    <w:rsid w:val="00272B11"/>
    <w:rsid w:val="00272C8C"/>
    <w:rsid w:val="002738A2"/>
    <w:rsid w:val="002738DD"/>
    <w:rsid w:val="0027395D"/>
    <w:rsid w:val="00273A42"/>
    <w:rsid w:val="00273A93"/>
    <w:rsid w:val="0027404C"/>
    <w:rsid w:val="0027419F"/>
    <w:rsid w:val="00274429"/>
    <w:rsid w:val="00274692"/>
    <w:rsid w:val="0027473E"/>
    <w:rsid w:val="00274D85"/>
    <w:rsid w:val="0027504F"/>
    <w:rsid w:val="002750E9"/>
    <w:rsid w:val="002753D6"/>
    <w:rsid w:val="0027546B"/>
    <w:rsid w:val="0027560B"/>
    <w:rsid w:val="002756D1"/>
    <w:rsid w:val="00275F56"/>
    <w:rsid w:val="00275FDA"/>
    <w:rsid w:val="0027631E"/>
    <w:rsid w:val="00276499"/>
    <w:rsid w:val="00276803"/>
    <w:rsid w:val="0027715D"/>
    <w:rsid w:val="0027741A"/>
    <w:rsid w:val="002778C9"/>
    <w:rsid w:val="00280796"/>
    <w:rsid w:val="00280A1E"/>
    <w:rsid w:val="00280B96"/>
    <w:rsid w:val="002811E9"/>
    <w:rsid w:val="002813E4"/>
    <w:rsid w:val="00281559"/>
    <w:rsid w:val="00281579"/>
    <w:rsid w:val="00281613"/>
    <w:rsid w:val="002817E6"/>
    <w:rsid w:val="002818EB"/>
    <w:rsid w:val="00281D17"/>
    <w:rsid w:val="00281E70"/>
    <w:rsid w:val="00281F14"/>
    <w:rsid w:val="00281F44"/>
    <w:rsid w:val="0028229F"/>
    <w:rsid w:val="00282A94"/>
    <w:rsid w:val="00282E8A"/>
    <w:rsid w:val="00283971"/>
    <w:rsid w:val="00283B60"/>
    <w:rsid w:val="00283D35"/>
    <w:rsid w:val="00284833"/>
    <w:rsid w:val="00284B54"/>
    <w:rsid w:val="00284D37"/>
    <w:rsid w:val="0028581B"/>
    <w:rsid w:val="00285F46"/>
    <w:rsid w:val="00285F83"/>
    <w:rsid w:val="00286148"/>
    <w:rsid w:val="00286369"/>
    <w:rsid w:val="0028657E"/>
    <w:rsid w:val="00286A2D"/>
    <w:rsid w:val="00286CDD"/>
    <w:rsid w:val="0028704E"/>
    <w:rsid w:val="00287723"/>
    <w:rsid w:val="002879EB"/>
    <w:rsid w:val="00287AD1"/>
    <w:rsid w:val="002900BE"/>
    <w:rsid w:val="002903FD"/>
    <w:rsid w:val="00290400"/>
    <w:rsid w:val="002908AC"/>
    <w:rsid w:val="002912CA"/>
    <w:rsid w:val="002918B2"/>
    <w:rsid w:val="00291EEE"/>
    <w:rsid w:val="00292058"/>
    <w:rsid w:val="00292242"/>
    <w:rsid w:val="00292C32"/>
    <w:rsid w:val="00292EDE"/>
    <w:rsid w:val="002931FD"/>
    <w:rsid w:val="00293345"/>
    <w:rsid w:val="00293786"/>
    <w:rsid w:val="002937A3"/>
    <w:rsid w:val="002948B0"/>
    <w:rsid w:val="002948EC"/>
    <w:rsid w:val="0029499B"/>
    <w:rsid w:val="00294D0A"/>
    <w:rsid w:val="002950CE"/>
    <w:rsid w:val="00295CF6"/>
    <w:rsid w:val="00296AED"/>
    <w:rsid w:val="00296F83"/>
    <w:rsid w:val="00297486"/>
    <w:rsid w:val="002979AE"/>
    <w:rsid w:val="00297E19"/>
    <w:rsid w:val="00297EC5"/>
    <w:rsid w:val="002A029C"/>
    <w:rsid w:val="002A03FE"/>
    <w:rsid w:val="002A04A1"/>
    <w:rsid w:val="002A056D"/>
    <w:rsid w:val="002A0755"/>
    <w:rsid w:val="002A0C4B"/>
    <w:rsid w:val="002A0DF4"/>
    <w:rsid w:val="002A0EEB"/>
    <w:rsid w:val="002A1397"/>
    <w:rsid w:val="002A15B8"/>
    <w:rsid w:val="002A1A56"/>
    <w:rsid w:val="002A1F99"/>
    <w:rsid w:val="002A2192"/>
    <w:rsid w:val="002A2212"/>
    <w:rsid w:val="002A28B5"/>
    <w:rsid w:val="002A3868"/>
    <w:rsid w:val="002A39B6"/>
    <w:rsid w:val="002A3C50"/>
    <w:rsid w:val="002A3CA9"/>
    <w:rsid w:val="002A3D09"/>
    <w:rsid w:val="002A4104"/>
    <w:rsid w:val="002A4DB2"/>
    <w:rsid w:val="002A51C6"/>
    <w:rsid w:val="002A5523"/>
    <w:rsid w:val="002A5534"/>
    <w:rsid w:val="002A5A7B"/>
    <w:rsid w:val="002A5C62"/>
    <w:rsid w:val="002A5C9A"/>
    <w:rsid w:val="002A62E4"/>
    <w:rsid w:val="002A63D9"/>
    <w:rsid w:val="002A63F4"/>
    <w:rsid w:val="002A65DE"/>
    <w:rsid w:val="002A66EE"/>
    <w:rsid w:val="002A696E"/>
    <w:rsid w:val="002A6A63"/>
    <w:rsid w:val="002B02AE"/>
    <w:rsid w:val="002B099B"/>
    <w:rsid w:val="002B09C6"/>
    <w:rsid w:val="002B10CC"/>
    <w:rsid w:val="002B1439"/>
    <w:rsid w:val="002B14D4"/>
    <w:rsid w:val="002B18B0"/>
    <w:rsid w:val="002B19B7"/>
    <w:rsid w:val="002B1C21"/>
    <w:rsid w:val="002B2262"/>
    <w:rsid w:val="002B25A0"/>
    <w:rsid w:val="002B2904"/>
    <w:rsid w:val="002B2CFB"/>
    <w:rsid w:val="002B3345"/>
    <w:rsid w:val="002B340C"/>
    <w:rsid w:val="002B365E"/>
    <w:rsid w:val="002B3C6E"/>
    <w:rsid w:val="002B4C11"/>
    <w:rsid w:val="002B4F00"/>
    <w:rsid w:val="002B50A4"/>
    <w:rsid w:val="002B579D"/>
    <w:rsid w:val="002B5C0A"/>
    <w:rsid w:val="002B67C5"/>
    <w:rsid w:val="002B69C8"/>
    <w:rsid w:val="002B6EF8"/>
    <w:rsid w:val="002B6F30"/>
    <w:rsid w:val="002B6FD4"/>
    <w:rsid w:val="002B705D"/>
    <w:rsid w:val="002B72F4"/>
    <w:rsid w:val="002B7838"/>
    <w:rsid w:val="002B7C51"/>
    <w:rsid w:val="002C08F9"/>
    <w:rsid w:val="002C0A60"/>
    <w:rsid w:val="002C0F34"/>
    <w:rsid w:val="002C13F2"/>
    <w:rsid w:val="002C14EE"/>
    <w:rsid w:val="002C2DB3"/>
    <w:rsid w:val="002C2EAB"/>
    <w:rsid w:val="002C2F72"/>
    <w:rsid w:val="002C3943"/>
    <w:rsid w:val="002C41AA"/>
    <w:rsid w:val="002C42B9"/>
    <w:rsid w:val="002C4507"/>
    <w:rsid w:val="002C475C"/>
    <w:rsid w:val="002C4893"/>
    <w:rsid w:val="002C4E8C"/>
    <w:rsid w:val="002C5294"/>
    <w:rsid w:val="002C56E8"/>
    <w:rsid w:val="002C5E21"/>
    <w:rsid w:val="002C5ED4"/>
    <w:rsid w:val="002C67E2"/>
    <w:rsid w:val="002C685E"/>
    <w:rsid w:val="002C6A42"/>
    <w:rsid w:val="002C6B1A"/>
    <w:rsid w:val="002C6B44"/>
    <w:rsid w:val="002C6EEA"/>
    <w:rsid w:val="002C6FA7"/>
    <w:rsid w:val="002C715F"/>
    <w:rsid w:val="002C72B8"/>
    <w:rsid w:val="002C74CA"/>
    <w:rsid w:val="002C7815"/>
    <w:rsid w:val="002C78B6"/>
    <w:rsid w:val="002C7A87"/>
    <w:rsid w:val="002C7A8D"/>
    <w:rsid w:val="002C7C7B"/>
    <w:rsid w:val="002D0470"/>
    <w:rsid w:val="002D09D4"/>
    <w:rsid w:val="002D0C79"/>
    <w:rsid w:val="002D1145"/>
    <w:rsid w:val="002D15F2"/>
    <w:rsid w:val="002D1B0C"/>
    <w:rsid w:val="002D28CD"/>
    <w:rsid w:val="002D2A4B"/>
    <w:rsid w:val="002D2DFB"/>
    <w:rsid w:val="002D2ECF"/>
    <w:rsid w:val="002D3034"/>
    <w:rsid w:val="002D3409"/>
    <w:rsid w:val="002D3425"/>
    <w:rsid w:val="002D344B"/>
    <w:rsid w:val="002D3501"/>
    <w:rsid w:val="002D36D6"/>
    <w:rsid w:val="002D3968"/>
    <w:rsid w:val="002D3D28"/>
    <w:rsid w:val="002D3E83"/>
    <w:rsid w:val="002D3E8B"/>
    <w:rsid w:val="002D4648"/>
    <w:rsid w:val="002D4D04"/>
    <w:rsid w:val="002D4E81"/>
    <w:rsid w:val="002D5608"/>
    <w:rsid w:val="002D5699"/>
    <w:rsid w:val="002D5A19"/>
    <w:rsid w:val="002D6041"/>
    <w:rsid w:val="002D6118"/>
    <w:rsid w:val="002D6263"/>
    <w:rsid w:val="002D66B5"/>
    <w:rsid w:val="002D6795"/>
    <w:rsid w:val="002D6815"/>
    <w:rsid w:val="002D6B1F"/>
    <w:rsid w:val="002D6C65"/>
    <w:rsid w:val="002D715F"/>
    <w:rsid w:val="002D7347"/>
    <w:rsid w:val="002D740F"/>
    <w:rsid w:val="002D7771"/>
    <w:rsid w:val="002E038F"/>
    <w:rsid w:val="002E0B37"/>
    <w:rsid w:val="002E0E5F"/>
    <w:rsid w:val="002E16E5"/>
    <w:rsid w:val="002E1AEF"/>
    <w:rsid w:val="002E255F"/>
    <w:rsid w:val="002E2593"/>
    <w:rsid w:val="002E2DF4"/>
    <w:rsid w:val="002E373D"/>
    <w:rsid w:val="002E3F3D"/>
    <w:rsid w:val="002E4646"/>
    <w:rsid w:val="002E49EC"/>
    <w:rsid w:val="002E4A65"/>
    <w:rsid w:val="002E5335"/>
    <w:rsid w:val="002E5599"/>
    <w:rsid w:val="002E57B2"/>
    <w:rsid w:val="002E585A"/>
    <w:rsid w:val="002E5B3C"/>
    <w:rsid w:val="002E5B93"/>
    <w:rsid w:val="002E5F6B"/>
    <w:rsid w:val="002E5F8C"/>
    <w:rsid w:val="002E63D7"/>
    <w:rsid w:val="002E6680"/>
    <w:rsid w:val="002E6826"/>
    <w:rsid w:val="002E69FA"/>
    <w:rsid w:val="002E6A80"/>
    <w:rsid w:val="002E6E3D"/>
    <w:rsid w:val="002E727B"/>
    <w:rsid w:val="002E7801"/>
    <w:rsid w:val="002F087C"/>
    <w:rsid w:val="002F0A40"/>
    <w:rsid w:val="002F0C88"/>
    <w:rsid w:val="002F0DA9"/>
    <w:rsid w:val="002F128D"/>
    <w:rsid w:val="002F14A6"/>
    <w:rsid w:val="002F1D7A"/>
    <w:rsid w:val="002F1F61"/>
    <w:rsid w:val="002F204B"/>
    <w:rsid w:val="002F27C4"/>
    <w:rsid w:val="002F2932"/>
    <w:rsid w:val="002F482D"/>
    <w:rsid w:val="002F4A18"/>
    <w:rsid w:val="002F542D"/>
    <w:rsid w:val="002F555B"/>
    <w:rsid w:val="002F5806"/>
    <w:rsid w:val="002F5830"/>
    <w:rsid w:val="002F5B3B"/>
    <w:rsid w:val="002F5C75"/>
    <w:rsid w:val="002F629B"/>
    <w:rsid w:val="002F63EA"/>
    <w:rsid w:val="002F65B7"/>
    <w:rsid w:val="002F6A5C"/>
    <w:rsid w:val="002F6D36"/>
    <w:rsid w:val="002F6FBD"/>
    <w:rsid w:val="002F7612"/>
    <w:rsid w:val="002F777D"/>
    <w:rsid w:val="003000B1"/>
    <w:rsid w:val="00300272"/>
    <w:rsid w:val="00300709"/>
    <w:rsid w:val="00300C5E"/>
    <w:rsid w:val="00300D6C"/>
    <w:rsid w:val="00301CB6"/>
    <w:rsid w:val="003027E9"/>
    <w:rsid w:val="00302D8E"/>
    <w:rsid w:val="00302E7D"/>
    <w:rsid w:val="00302FE3"/>
    <w:rsid w:val="0030300B"/>
    <w:rsid w:val="00303675"/>
    <w:rsid w:val="00303A08"/>
    <w:rsid w:val="00303ABF"/>
    <w:rsid w:val="00304012"/>
    <w:rsid w:val="00304041"/>
    <w:rsid w:val="0030440F"/>
    <w:rsid w:val="00304BD3"/>
    <w:rsid w:val="00305637"/>
    <w:rsid w:val="00305D79"/>
    <w:rsid w:val="00305F2F"/>
    <w:rsid w:val="0030656B"/>
    <w:rsid w:val="00306A1F"/>
    <w:rsid w:val="00306A7E"/>
    <w:rsid w:val="003073AD"/>
    <w:rsid w:val="00307687"/>
    <w:rsid w:val="00307E0B"/>
    <w:rsid w:val="00310DE9"/>
    <w:rsid w:val="00310E0C"/>
    <w:rsid w:val="00311380"/>
    <w:rsid w:val="00311649"/>
    <w:rsid w:val="00311690"/>
    <w:rsid w:val="00311834"/>
    <w:rsid w:val="003119C2"/>
    <w:rsid w:val="00311C5C"/>
    <w:rsid w:val="00311FFA"/>
    <w:rsid w:val="00312711"/>
    <w:rsid w:val="0031282D"/>
    <w:rsid w:val="00312F6D"/>
    <w:rsid w:val="0031307F"/>
    <w:rsid w:val="0031330F"/>
    <w:rsid w:val="00314964"/>
    <w:rsid w:val="00314A69"/>
    <w:rsid w:val="00314AD7"/>
    <w:rsid w:val="00314B69"/>
    <w:rsid w:val="00314C22"/>
    <w:rsid w:val="00315233"/>
    <w:rsid w:val="0031539A"/>
    <w:rsid w:val="0031549E"/>
    <w:rsid w:val="0031594E"/>
    <w:rsid w:val="00315B52"/>
    <w:rsid w:val="00315C66"/>
    <w:rsid w:val="003163E1"/>
    <w:rsid w:val="00316C59"/>
    <w:rsid w:val="003176F4"/>
    <w:rsid w:val="003202F8"/>
    <w:rsid w:val="00320647"/>
    <w:rsid w:val="00320C8F"/>
    <w:rsid w:val="00321199"/>
    <w:rsid w:val="003214D5"/>
    <w:rsid w:val="003218DD"/>
    <w:rsid w:val="00321B79"/>
    <w:rsid w:val="003220FC"/>
    <w:rsid w:val="00322322"/>
    <w:rsid w:val="00322522"/>
    <w:rsid w:val="00323456"/>
    <w:rsid w:val="003234E4"/>
    <w:rsid w:val="00323813"/>
    <w:rsid w:val="0032552B"/>
    <w:rsid w:val="003258AA"/>
    <w:rsid w:val="003265DD"/>
    <w:rsid w:val="003267C2"/>
    <w:rsid w:val="00326C24"/>
    <w:rsid w:val="0032701E"/>
    <w:rsid w:val="00327613"/>
    <w:rsid w:val="00330308"/>
    <w:rsid w:val="00330757"/>
    <w:rsid w:val="003314B5"/>
    <w:rsid w:val="00331C44"/>
    <w:rsid w:val="00331F59"/>
    <w:rsid w:val="00332D0C"/>
    <w:rsid w:val="0033358A"/>
    <w:rsid w:val="00333B6F"/>
    <w:rsid w:val="00333D9A"/>
    <w:rsid w:val="00333E23"/>
    <w:rsid w:val="00333E4B"/>
    <w:rsid w:val="00333F97"/>
    <w:rsid w:val="0033426C"/>
    <w:rsid w:val="003342E2"/>
    <w:rsid w:val="00334AF1"/>
    <w:rsid w:val="003352FF"/>
    <w:rsid w:val="00335AA5"/>
    <w:rsid w:val="00335BFE"/>
    <w:rsid w:val="0033606C"/>
    <w:rsid w:val="00336554"/>
    <w:rsid w:val="00336763"/>
    <w:rsid w:val="00336B0F"/>
    <w:rsid w:val="003371A1"/>
    <w:rsid w:val="003371A3"/>
    <w:rsid w:val="00337619"/>
    <w:rsid w:val="00337803"/>
    <w:rsid w:val="00337808"/>
    <w:rsid w:val="0033792C"/>
    <w:rsid w:val="00340DB3"/>
    <w:rsid w:val="003413E3"/>
    <w:rsid w:val="00341468"/>
    <w:rsid w:val="00341D09"/>
    <w:rsid w:val="00341E9D"/>
    <w:rsid w:val="003420A9"/>
    <w:rsid w:val="00342847"/>
    <w:rsid w:val="00342B72"/>
    <w:rsid w:val="003430E7"/>
    <w:rsid w:val="00343144"/>
    <w:rsid w:val="00343436"/>
    <w:rsid w:val="00343449"/>
    <w:rsid w:val="003436C8"/>
    <w:rsid w:val="00343DBD"/>
    <w:rsid w:val="0034417C"/>
    <w:rsid w:val="003442BC"/>
    <w:rsid w:val="00344737"/>
    <w:rsid w:val="003447D0"/>
    <w:rsid w:val="00344990"/>
    <w:rsid w:val="00344C34"/>
    <w:rsid w:val="00345140"/>
    <w:rsid w:val="003455D3"/>
    <w:rsid w:val="003457BC"/>
    <w:rsid w:val="00345A34"/>
    <w:rsid w:val="00345A35"/>
    <w:rsid w:val="00345C46"/>
    <w:rsid w:val="00345C90"/>
    <w:rsid w:val="00345E57"/>
    <w:rsid w:val="00345FA4"/>
    <w:rsid w:val="0034665B"/>
    <w:rsid w:val="00346979"/>
    <w:rsid w:val="00346B2E"/>
    <w:rsid w:val="00346E4B"/>
    <w:rsid w:val="00347044"/>
    <w:rsid w:val="0034763D"/>
    <w:rsid w:val="003503EF"/>
    <w:rsid w:val="0035057D"/>
    <w:rsid w:val="00350644"/>
    <w:rsid w:val="003519EF"/>
    <w:rsid w:val="00351DEF"/>
    <w:rsid w:val="00352E07"/>
    <w:rsid w:val="00352FBC"/>
    <w:rsid w:val="0035358C"/>
    <w:rsid w:val="00353B53"/>
    <w:rsid w:val="00353CC2"/>
    <w:rsid w:val="00353CF1"/>
    <w:rsid w:val="003543EB"/>
    <w:rsid w:val="00354930"/>
    <w:rsid w:val="00354AC5"/>
    <w:rsid w:val="00354CED"/>
    <w:rsid w:val="00354F33"/>
    <w:rsid w:val="003555D8"/>
    <w:rsid w:val="00356276"/>
    <w:rsid w:val="003562E2"/>
    <w:rsid w:val="00356984"/>
    <w:rsid w:val="00356B74"/>
    <w:rsid w:val="00356DA3"/>
    <w:rsid w:val="00356E79"/>
    <w:rsid w:val="00356E7E"/>
    <w:rsid w:val="00357003"/>
    <w:rsid w:val="00357813"/>
    <w:rsid w:val="00360169"/>
    <w:rsid w:val="00360197"/>
    <w:rsid w:val="00360C1A"/>
    <w:rsid w:val="0036104B"/>
    <w:rsid w:val="00361190"/>
    <w:rsid w:val="00361221"/>
    <w:rsid w:val="00361AF5"/>
    <w:rsid w:val="00361E50"/>
    <w:rsid w:val="003622CB"/>
    <w:rsid w:val="0036348D"/>
    <w:rsid w:val="00363829"/>
    <w:rsid w:val="0036431D"/>
    <w:rsid w:val="003644BB"/>
    <w:rsid w:val="003646D7"/>
    <w:rsid w:val="0036490F"/>
    <w:rsid w:val="00364B6E"/>
    <w:rsid w:val="00364C79"/>
    <w:rsid w:val="00365AD6"/>
    <w:rsid w:val="00365F31"/>
    <w:rsid w:val="00366192"/>
    <w:rsid w:val="00366550"/>
    <w:rsid w:val="003665C2"/>
    <w:rsid w:val="003666B6"/>
    <w:rsid w:val="00366B34"/>
    <w:rsid w:val="00367106"/>
    <w:rsid w:val="00367D7C"/>
    <w:rsid w:val="00367F8B"/>
    <w:rsid w:val="003706F6"/>
    <w:rsid w:val="00370702"/>
    <w:rsid w:val="00370989"/>
    <w:rsid w:val="00370E8A"/>
    <w:rsid w:val="00371B7B"/>
    <w:rsid w:val="0037202A"/>
    <w:rsid w:val="00372293"/>
    <w:rsid w:val="003730F2"/>
    <w:rsid w:val="003737D5"/>
    <w:rsid w:val="00373BE9"/>
    <w:rsid w:val="00373DA4"/>
    <w:rsid w:val="00374521"/>
    <w:rsid w:val="0037455C"/>
    <w:rsid w:val="0037461B"/>
    <w:rsid w:val="00374B14"/>
    <w:rsid w:val="00374D69"/>
    <w:rsid w:val="0037524B"/>
    <w:rsid w:val="00375A19"/>
    <w:rsid w:val="00375CED"/>
    <w:rsid w:val="00375E8E"/>
    <w:rsid w:val="00376556"/>
    <w:rsid w:val="00377073"/>
    <w:rsid w:val="0037744B"/>
    <w:rsid w:val="0037772A"/>
    <w:rsid w:val="00380037"/>
    <w:rsid w:val="0038006A"/>
    <w:rsid w:val="00380185"/>
    <w:rsid w:val="00380AA2"/>
    <w:rsid w:val="00381824"/>
    <w:rsid w:val="0038193E"/>
    <w:rsid w:val="00381EB1"/>
    <w:rsid w:val="003827FE"/>
    <w:rsid w:val="00382E97"/>
    <w:rsid w:val="0038307A"/>
    <w:rsid w:val="00384A6E"/>
    <w:rsid w:val="00384B5C"/>
    <w:rsid w:val="00384B8D"/>
    <w:rsid w:val="00385382"/>
    <w:rsid w:val="00385679"/>
    <w:rsid w:val="00385BD0"/>
    <w:rsid w:val="00385D3F"/>
    <w:rsid w:val="003861A0"/>
    <w:rsid w:val="00386F74"/>
    <w:rsid w:val="00387067"/>
    <w:rsid w:val="00387237"/>
    <w:rsid w:val="0038728A"/>
    <w:rsid w:val="00387323"/>
    <w:rsid w:val="0038749C"/>
    <w:rsid w:val="00387702"/>
    <w:rsid w:val="00387744"/>
    <w:rsid w:val="00387767"/>
    <w:rsid w:val="003878EE"/>
    <w:rsid w:val="00390544"/>
    <w:rsid w:val="0039056B"/>
    <w:rsid w:val="003905F3"/>
    <w:rsid w:val="00390796"/>
    <w:rsid w:val="00390894"/>
    <w:rsid w:val="00390AA5"/>
    <w:rsid w:val="00390B79"/>
    <w:rsid w:val="00390D73"/>
    <w:rsid w:val="0039107A"/>
    <w:rsid w:val="00391283"/>
    <w:rsid w:val="003918F4"/>
    <w:rsid w:val="00391A24"/>
    <w:rsid w:val="00391D29"/>
    <w:rsid w:val="00392044"/>
    <w:rsid w:val="00392205"/>
    <w:rsid w:val="00392866"/>
    <w:rsid w:val="00392A34"/>
    <w:rsid w:val="00392FED"/>
    <w:rsid w:val="00393018"/>
    <w:rsid w:val="00393D9D"/>
    <w:rsid w:val="00394389"/>
    <w:rsid w:val="003943FE"/>
    <w:rsid w:val="003948D3"/>
    <w:rsid w:val="003948D5"/>
    <w:rsid w:val="00394900"/>
    <w:rsid w:val="00394BCF"/>
    <w:rsid w:val="00395190"/>
    <w:rsid w:val="003952CA"/>
    <w:rsid w:val="00395477"/>
    <w:rsid w:val="00395552"/>
    <w:rsid w:val="0039574A"/>
    <w:rsid w:val="00396899"/>
    <w:rsid w:val="0039707F"/>
    <w:rsid w:val="003971AC"/>
    <w:rsid w:val="003971DA"/>
    <w:rsid w:val="003972F9"/>
    <w:rsid w:val="003976F6"/>
    <w:rsid w:val="003A0D5A"/>
    <w:rsid w:val="003A133E"/>
    <w:rsid w:val="003A158F"/>
    <w:rsid w:val="003A15C0"/>
    <w:rsid w:val="003A192D"/>
    <w:rsid w:val="003A1BD9"/>
    <w:rsid w:val="003A1C92"/>
    <w:rsid w:val="003A2DBC"/>
    <w:rsid w:val="003A2E85"/>
    <w:rsid w:val="003A2EC1"/>
    <w:rsid w:val="003A31CF"/>
    <w:rsid w:val="003A3F74"/>
    <w:rsid w:val="003A4903"/>
    <w:rsid w:val="003A548A"/>
    <w:rsid w:val="003A5B0F"/>
    <w:rsid w:val="003A5B48"/>
    <w:rsid w:val="003A5CEB"/>
    <w:rsid w:val="003A66BD"/>
    <w:rsid w:val="003A695E"/>
    <w:rsid w:val="003A6CEF"/>
    <w:rsid w:val="003A6EA2"/>
    <w:rsid w:val="003A7D78"/>
    <w:rsid w:val="003B0673"/>
    <w:rsid w:val="003B0BEE"/>
    <w:rsid w:val="003B1371"/>
    <w:rsid w:val="003B16C9"/>
    <w:rsid w:val="003B1962"/>
    <w:rsid w:val="003B23D3"/>
    <w:rsid w:val="003B24B8"/>
    <w:rsid w:val="003B262B"/>
    <w:rsid w:val="003B33BD"/>
    <w:rsid w:val="003B34CF"/>
    <w:rsid w:val="003B35DF"/>
    <w:rsid w:val="003B3720"/>
    <w:rsid w:val="003B47F5"/>
    <w:rsid w:val="003B54AC"/>
    <w:rsid w:val="003B5A2F"/>
    <w:rsid w:val="003B5CEC"/>
    <w:rsid w:val="003B5D53"/>
    <w:rsid w:val="003B5F4E"/>
    <w:rsid w:val="003B6219"/>
    <w:rsid w:val="003B6277"/>
    <w:rsid w:val="003B62FE"/>
    <w:rsid w:val="003B6879"/>
    <w:rsid w:val="003B6E4C"/>
    <w:rsid w:val="003B792E"/>
    <w:rsid w:val="003C011A"/>
    <w:rsid w:val="003C013A"/>
    <w:rsid w:val="003C0466"/>
    <w:rsid w:val="003C04D8"/>
    <w:rsid w:val="003C07BB"/>
    <w:rsid w:val="003C1605"/>
    <w:rsid w:val="003C16CF"/>
    <w:rsid w:val="003C185C"/>
    <w:rsid w:val="003C1C11"/>
    <w:rsid w:val="003C1D67"/>
    <w:rsid w:val="003C217E"/>
    <w:rsid w:val="003C3107"/>
    <w:rsid w:val="003C3935"/>
    <w:rsid w:val="003C3ABB"/>
    <w:rsid w:val="003C4462"/>
    <w:rsid w:val="003C4A34"/>
    <w:rsid w:val="003C4CAE"/>
    <w:rsid w:val="003C5055"/>
    <w:rsid w:val="003C5580"/>
    <w:rsid w:val="003C55C6"/>
    <w:rsid w:val="003C5E6A"/>
    <w:rsid w:val="003C60E3"/>
    <w:rsid w:val="003C66F1"/>
    <w:rsid w:val="003C67F3"/>
    <w:rsid w:val="003C6D97"/>
    <w:rsid w:val="003C7760"/>
    <w:rsid w:val="003C798F"/>
    <w:rsid w:val="003C7C44"/>
    <w:rsid w:val="003C7F78"/>
    <w:rsid w:val="003D067D"/>
    <w:rsid w:val="003D19BD"/>
    <w:rsid w:val="003D1E00"/>
    <w:rsid w:val="003D1EBE"/>
    <w:rsid w:val="003D23AD"/>
    <w:rsid w:val="003D25F6"/>
    <w:rsid w:val="003D2B9C"/>
    <w:rsid w:val="003D2BCF"/>
    <w:rsid w:val="003D3073"/>
    <w:rsid w:val="003D38E5"/>
    <w:rsid w:val="003D3BFD"/>
    <w:rsid w:val="003D4816"/>
    <w:rsid w:val="003D4E8A"/>
    <w:rsid w:val="003D51DC"/>
    <w:rsid w:val="003D641A"/>
    <w:rsid w:val="003D676A"/>
    <w:rsid w:val="003D6ADB"/>
    <w:rsid w:val="003D6CD5"/>
    <w:rsid w:val="003D72C0"/>
    <w:rsid w:val="003D7452"/>
    <w:rsid w:val="003D7617"/>
    <w:rsid w:val="003D78BF"/>
    <w:rsid w:val="003D7B5A"/>
    <w:rsid w:val="003D7F47"/>
    <w:rsid w:val="003E136E"/>
    <w:rsid w:val="003E1ADF"/>
    <w:rsid w:val="003E1CBC"/>
    <w:rsid w:val="003E220B"/>
    <w:rsid w:val="003E2454"/>
    <w:rsid w:val="003E2A64"/>
    <w:rsid w:val="003E2EE3"/>
    <w:rsid w:val="003E364F"/>
    <w:rsid w:val="003E3B36"/>
    <w:rsid w:val="003E437D"/>
    <w:rsid w:val="003E4539"/>
    <w:rsid w:val="003E4A8A"/>
    <w:rsid w:val="003E4AF6"/>
    <w:rsid w:val="003E4C6F"/>
    <w:rsid w:val="003E4EB8"/>
    <w:rsid w:val="003E50D4"/>
    <w:rsid w:val="003E5377"/>
    <w:rsid w:val="003E5799"/>
    <w:rsid w:val="003E5BF6"/>
    <w:rsid w:val="003E63B2"/>
    <w:rsid w:val="003E6772"/>
    <w:rsid w:val="003E6A3C"/>
    <w:rsid w:val="003E6F22"/>
    <w:rsid w:val="003F0045"/>
    <w:rsid w:val="003F006C"/>
    <w:rsid w:val="003F03DA"/>
    <w:rsid w:val="003F06F0"/>
    <w:rsid w:val="003F0E0A"/>
    <w:rsid w:val="003F1047"/>
    <w:rsid w:val="003F179E"/>
    <w:rsid w:val="003F1DCE"/>
    <w:rsid w:val="003F2BAC"/>
    <w:rsid w:val="003F31A3"/>
    <w:rsid w:val="003F33A8"/>
    <w:rsid w:val="003F3ADE"/>
    <w:rsid w:val="003F3D89"/>
    <w:rsid w:val="003F4014"/>
    <w:rsid w:val="003F425F"/>
    <w:rsid w:val="003F4BE8"/>
    <w:rsid w:val="003F6740"/>
    <w:rsid w:val="003F69D2"/>
    <w:rsid w:val="003F7435"/>
    <w:rsid w:val="003F79E7"/>
    <w:rsid w:val="003F7B29"/>
    <w:rsid w:val="003F7F6D"/>
    <w:rsid w:val="00400118"/>
    <w:rsid w:val="0040042F"/>
    <w:rsid w:val="00400848"/>
    <w:rsid w:val="00400D74"/>
    <w:rsid w:val="004017B2"/>
    <w:rsid w:val="00401A11"/>
    <w:rsid w:val="00402657"/>
    <w:rsid w:val="0040284E"/>
    <w:rsid w:val="0040293F"/>
    <w:rsid w:val="00402CB2"/>
    <w:rsid w:val="00402EC4"/>
    <w:rsid w:val="00402FE0"/>
    <w:rsid w:val="00403023"/>
    <w:rsid w:val="0040373F"/>
    <w:rsid w:val="00403BB3"/>
    <w:rsid w:val="00404AA2"/>
    <w:rsid w:val="00404E84"/>
    <w:rsid w:val="00404FF0"/>
    <w:rsid w:val="0040518E"/>
    <w:rsid w:val="00405325"/>
    <w:rsid w:val="0040580A"/>
    <w:rsid w:val="0040588D"/>
    <w:rsid w:val="00405AB2"/>
    <w:rsid w:val="00405CD7"/>
    <w:rsid w:val="004063F2"/>
    <w:rsid w:val="004064B6"/>
    <w:rsid w:val="004064EC"/>
    <w:rsid w:val="004067EF"/>
    <w:rsid w:val="0040740D"/>
    <w:rsid w:val="00407809"/>
    <w:rsid w:val="00407EF2"/>
    <w:rsid w:val="0041062A"/>
    <w:rsid w:val="00410ED7"/>
    <w:rsid w:val="00411197"/>
    <w:rsid w:val="00411456"/>
    <w:rsid w:val="00412018"/>
    <w:rsid w:val="004125AE"/>
    <w:rsid w:val="00412C50"/>
    <w:rsid w:val="00412C67"/>
    <w:rsid w:val="00412EA4"/>
    <w:rsid w:val="00412FF8"/>
    <w:rsid w:val="004137A2"/>
    <w:rsid w:val="00414BE7"/>
    <w:rsid w:val="00414C4D"/>
    <w:rsid w:val="004150E5"/>
    <w:rsid w:val="004151BF"/>
    <w:rsid w:val="00415308"/>
    <w:rsid w:val="0041539B"/>
    <w:rsid w:val="004155A1"/>
    <w:rsid w:val="00415870"/>
    <w:rsid w:val="00415CCF"/>
    <w:rsid w:val="00416030"/>
    <w:rsid w:val="00416440"/>
    <w:rsid w:val="004171EA"/>
    <w:rsid w:val="0041721B"/>
    <w:rsid w:val="004175B8"/>
    <w:rsid w:val="00417E61"/>
    <w:rsid w:val="00420E94"/>
    <w:rsid w:val="00421251"/>
    <w:rsid w:val="00421605"/>
    <w:rsid w:val="00421E7A"/>
    <w:rsid w:val="00421E8C"/>
    <w:rsid w:val="00421F1D"/>
    <w:rsid w:val="0042216F"/>
    <w:rsid w:val="00422323"/>
    <w:rsid w:val="00422CF5"/>
    <w:rsid w:val="00422D4A"/>
    <w:rsid w:val="00423037"/>
    <w:rsid w:val="0042365E"/>
    <w:rsid w:val="00423E90"/>
    <w:rsid w:val="0042405F"/>
    <w:rsid w:val="00424489"/>
    <w:rsid w:val="00425042"/>
    <w:rsid w:val="004257E1"/>
    <w:rsid w:val="00425A98"/>
    <w:rsid w:val="00425EA2"/>
    <w:rsid w:val="00425F20"/>
    <w:rsid w:val="00426A98"/>
    <w:rsid w:val="00426B62"/>
    <w:rsid w:val="00426B67"/>
    <w:rsid w:val="00426DD9"/>
    <w:rsid w:val="0042778A"/>
    <w:rsid w:val="004278CC"/>
    <w:rsid w:val="004278F3"/>
    <w:rsid w:val="004301B0"/>
    <w:rsid w:val="004301B9"/>
    <w:rsid w:val="00431265"/>
    <w:rsid w:val="004312A8"/>
    <w:rsid w:val="00431452"/>
    <w:rsid w:val="0043161C"/>
    <w:rsid w:val="00431B1B"/>
    <w:rsid w:val="00431C6B"/>
    <w:rsid w:val="0043294B"/>
    <w:rsid w:val="0043352E"/>
    <w:rsid w:val="0043372E"/>
    <w:rsid w:val="00433986"/>
    <w:rsid w:val="00433E15"/>
    <w:rsid w:val="004344E6"/>
    <w:rsid w:val="00434770"/>
    <w:rsid w:val="004358EE"/>
    <w:rsid w:val="00435CEB"/>
    <w:rsid w:val="00435D8E"/>
    <w:rsid w:val="00435E1A"/>
    <w:rsid w:val="004363EA"/>
    <w:rsid w:val="0043644F"/>
    <w:rsid w:val="00436455"/>
    <w:rsid w:val="00437060"/>
    <w:rsid w:val="00437897"/>
    <w:rsid w:val="004379C1"/>
    <w:rsid w:val="00437A65"/>
    <w:rsid w:val="00437ABE"/>
    <w:rsid w:val="00437DDE"/>
    <w:rsid w:val="00440144"/>
    <w:rsid w:val="00440210"/>
    <w:rsid w:val="0044024D"/>
    <w:rsid w:val="004409C5"/>
    <w:rsid w:val="00440C98"/>
    <w:rsid w:val="004412C8"/>
    <w:rsid w:val="00441305"/>
    <w:rsid w:val="004416CE"/>
    <w:rsid w:val="00441751"/>
    <w:rsid w:val="00442435"/>
    <w:rsid w:val="004426A8"/>
    <w:rsid w:val="00442E9A"/>
    <w:rsid w:val="00442EB6"/>
    <w:rsid w:val="0044318F"/>
    <w:rsid w:val="00443B68"/>
    <w:rsid w:val="00443B7E"/>
    <w:rsid w:val="00443FC4"/>
    <w:rsid w:val="0044446E"/>
    <w:rsid w:val="004456CF"/>
    <w:rsid w:val="004460F9"/>
    <w:rsid w:val="0044690B"/>
    <w:rsid w:val="00446CBE"/>
    <w:rsid w:val="00447272"/>
    <w:rsid w:val="0044742D"/>
    <w:rsid w:val="004500C2"/>
    <w:rsid w:val="0045026D"/>
    <w:rsid w:val="004506D7"/>
    <w:rsid w:val="00451048"/>
    <w:rsid w:val="0045105C"/>
    <w:rsid w:val="00451602"/>
    <w:rsid w:val="00451B2D"/>
    <w:rsid w:val="0045228E"/>
    <w:rsid w:val="00452D5E"/>
    <w:rsid w:val="00452F94"/>
    <w:rsid w:val="00453BF5"/>
    <w:rsid w:val="00453DF8"/>
    <w:rsid w:val="00454F88"/>
    <w:rsid w:val="004550B2"/>
    <w:rsid w:val="0045523E"/>
    <w:rsid w:val="004554C3"/>
    <w:rsid w:val="00455D92"/>
    <w:rsid w:val="00455E4A"/>
    <w:rsid w:val="004561C0"/>
    <w:rsid w:val="004564B2"/>
    <w:rsid w:val="0045685F"/>
    <w:rsid w:val="00456961"/>
    <w:rsid w:val="00456B32"/>
    <w:rsid w:val="00456E28"/>
    <w:rsid w:val="00457428"/>
    <w:rsid w:val="00457C8F"/>
    <w:rsid w:val="004600A7"/>
    <w:rsid w:val="00460486"/>
    <w:rsid w:val="0046056A"/>
    <w:rsid w:val="00460879"/>
    <w:rsid w:val="00460F51"/>
    <w:rsid w:val="00461816"/>
    <w:rsid w:val="00461A1B"/>
    <w:rsid w:val="00461A82"/>
    <w:rsid w:val="004629D6"/>
    <w:rsid w:val="00462CA5"/>
    <w:rsid w:val="00462F7E"/>
    <w:rsid w:val="00463442"/>
    <w:rsid w:val="0046408F"/>
    <w:rsid w:val="00464837"/>
    <w:rsid w:val="004658DB"/>
    <w:rsid w:val="00465B72"/>
    <w:rsid w:val="00465B89"/>
    <w:rsid w:val="0046608B"/>
    <w:rsid w:val="004660BC"/>
    <w:rsid w:val="004664D1"/>
    <w:rsid w:val="00466522"/>
    <w:rsid w:val="004665C9"/>
    <w:rsid w:val="00466B28"/>
    <w:rsid w:val="004677C2"/>
    <w:rsid w:val="00467F74"/>
    <w:rsid w:val="004700EF"/>
    <w:rsid w:val="00470E7A"/>
    <w:rsid w:val="0047100D"/>
    <w:rsid w:val="00471047"/>
    <w:rsid w:val="0047196D"/>
    <w:rsid w:val="00471DFF"/>
    <w:rsid w:val="00471E74"/>
    <w:rsid w:val="00472E76"/>
    <w:rsid w:val="00473223"/>
    <w:rsid w:val="00473E2F"/>
    <w:rsid w:val="00473E43"/>
    <w:rsid w:val="00473F03"/>
    <w:rsid w:val="004744D0"/>
    <w:rsid w:val="004751A1"/>
    <w:rsid w:val="004753E6"/>
    <w:rsid w:val="00475762"/>
    <w:rsid w:val="004757FB"/>
    <w:rsid w:val="00475903"/>
    <w:rsid w:val="00475EFA"/>
    <w:rsid w:val="0047614A"/>
    <w:rsid w:val="00476820"/>
    <w:rsid w:val="00476950"/>
    <w:rsid w:val="00476982"/>
    <w:rsid w:val="0047700A"/>
    <w:rsid w:val="004776ED"/>
    <w:rsid w:val="00480A23"/>
    <w:rsid w:val="00480C52"/>
    <w:rsid w:val="00480E16"/>
    <w:rsid w:val="00481286"/>
    <w:rsid w:val="00482293"/>
    <w:rsid w:val="004822DE"/>
    <w:rsid w:val="00482480"/>
    <w:rsid w:val="00482A60"/>
    <w:rsid w:val="00482A89"/>
    <w:rsid w:val="004834D5"/>
    <w:rsid w:val="004837E1"/>
    <w:rsid w:val="004837FD"/>
    <w:rsid w:val="00483BC0"/>
    <w:rsid w:val="00483CE0"/>
    <w:rsid w:val="0048433E"/>
    <w:rsid w:val="00484683"/>
    <w:rsid w:val="00484AF2"/>
    <w:rsid w:val="00484F9D"/>
    <w:rsid w:val="0048577F"/>
    <w:rsid w:val="0048628B"/>
    <w:rsid w:val="004862F8"/>
    <w:rsid w:val="004864E5"/>
    <w:rsid w:val="00486693"/>
    <w:rsid w:val="004866B0"/>
    <w:rsid w:val="00486D42"/>
    <w:rsid w:val="00486DE7"/>
    <w:rsid w:val="00486E1E"/>
    <w:rsid w:val="004872CD"/>
    <w:rsid w:val="0048768E"/>
    <w:rsid w:val="00487D3F"/>
    <w:rsid w:val="00491659"/>
    <w:rsid w:val="0049193B"/>
    <w:rsid w:val="0049199F"/>
    <w:rsid w:val="00491B9F"/>
    <w:rsid w:val="00491BD5"/>
    <w:rsid w:val="00491DF5"/>
    <w:rsid w:val="004923A9"/>
    <w:rsid w:val="00492CDC"/>
    <w:rsid w:val="0049329A"/>
    <w:rsid w:val="00493813"/>
    <w:rsid w:val="004939E8"/>
    <w:rsid w:val="00494334"/>
    <w:rsid w:val="00494D5A"/>
    <w:rsid w:val="004950F6"/>
    <w:rsid w:val="004951C1"/>
    <w:rsid w:val="0049560E"/>
    <w:rsid w:val="00495D8D"/>
    <w:rsid w:val="00496275"/>
    <w:rsid w:val="00496279"/>
    <w:rsid w:val="00496314"/>
    <w:rsid w:val="00496DE0"/>
    <w:rsid w:val="00496DE7"/>
    <w:rsid w:val="00497948"/>
    <w:rsid w:val="00497F43"/>
    <w:rsid w:val="00497FA5"/>
    <w:rsid w:val="004A02F7"/>
    <w:rsid w:val="004A0A79"/>
    <w:rsid w:val="004A0EEB"/>
    <w:rsid w:val="004A1016"/>
    <w:rsid w:val="004A185C"/>
    <w:rsid w:val="004A1B7C"/>
    <w:rsid w:val="004A1E29"/>
    <w:rsid w:val="004A2566"/>
    <w:rsid w:val="004A2BBE"/>
    <w:rsid w:val="004A35FD"/>
    <w:rsid w:val="004A4327"/>
    <w:rsid w:val="004A4EA1"/>
    <w:rsid w:val="004A5308"/>
    <w:rsid w:val="004A536C"/>
    <w:rsid w:val="004A57AD"/>
    <w:rsid w:val="004A5A5A"/>
    <w:rsid w:val="004A5B0D"/>
    <w:rsid w:val="004A5EEB"/>
    <w:rsid w:val="004A61CA"/>
    <w:rsid w:val="004A667B"/>
    <w:rsid w:val="004A66E5"/>
    <w:rsid w:val="004A6CAE"/>
    <w:rsid w:val="004A7B51"/>
    <w:rsid w:val="004A7F54"/>
    <w:rsid w:val="004B0403"/>
    <w:rsid w:val="004B04BA"/>
    <w:rsid w:val="004B0550"/>
    <w:rsid w:val="004B07B5"/>
    <w:rsid w:val="004B07F6"/>
    <w:rsid w:val="004B0BBF"/>
    <w:rsid w:val="004B0E7B"/>
    <w:rsid w:val="004B0FC8"/>
    <w:rsid w:val="004B151B"/>
    <w:rsid w:val="004B276A"/>
    <w:rsid w:val="004B2E06"/>
    <w:rsid w:val="004B2E8B"/>
    <w:rsid w:val="004B2E97"/>
    <w:rsid w:val="004B2FEE"/>
    <w:rsid w:val="004B32AA"/>
    <w:rsid w:val="004B3577"/>
    <w:rsid w:val="004B36BA"/>
    <w:rsid w:val="004B3B42"/>
    <w:rsid w:val="004B3EF4"/>
    <w:rsid w:val="004B4386"/>
    <w:rsid w:val="004B464F"/>
    <w:rsid w:val="004B5015"/>
    <w:rsid w:val="004B5836"/>
    <w:rsid w:val="004B58D3"/>
    <w:rsid w:val="004B5B3D"/>
    <w:rsid w:val="004B6142"/>
    <w:rsid w:val="004B6414"/>
    <w:rsid w:val="004B6DC4"/>
    <w:rsid w:val="004B6FBC"/>
    <w:rsid w:val="004B7002"/>
    <w:rsid w:val="004B71AD"/>
    <w:rsid w:val="004B71DD"/>
    <w:rsid w:val="004B71DE"/>
    <w:rsid w:val="004B73E3"/>
    <w:rsid w:val="004B7636"/>
    <w:rsid w:val="004C013A"/>
    <w:rsid w:val="004C0636"/>
    <w:rsid w:val="004C0661"/>
    <w:rsid w:val="004C08A5"/>
    <w:rsid w:val="004C10F0"/>
    <w:rsid w:val="004C2B22"/>
    <w:rsid w:val="004C2BEF"/>
    <w:rsid w:val="004C3237"/>
    <w:rsid w:val="004C3337"/>
    <w:rsid w:val="004C3DE0"/>
    <w:rsid w:val="004C4208"/>
    <w:rsid w:val="004C4655"/>
    <w:rsid w:val="004C52AE"/>
    <w:rsid w:val="004C5416"/>
    <w:rsid w:val="004C5762"/>
    <w:rsid w:val="004C5908"/>
    <w:rsid w:val="004C5F8F"/>
    <w:rsid w:val="004C60A3"/>
    <w:rsid w:val="004C60E5"/>
    <w:rsid w:val="004C618D"/>
    <w:rsid w:val="004C7707"/>
    <w:rsid w:val="004C7805"/>
    <w:rsid w:val="004D0E94"/>
    <w:rsid w:val="004D1068"/>
    <w:rsid w:val="004D162C"/>
    <w:rsid w:val="004D1A44"/>
    <w:rsid w:val="004D1C5E"/>
    <w:rsid w:val="004D1DD6"/>
    <w:rsid w:val="004D2491"/>
    <w:rsid w:val="004D2AA4"/>
    <w:rsid w:val="004D2B8C"/>
    <w:rsid w:val="004D32AC"/>
    <w:rsid w:val="004D36B7"/>
    <w:rsid w:val="004D38C3"/>
    <w:rsid w:val="004D446A"/>
    <w:rsid w:val="004D496D"/>
    <w:rsid w:val="004D4978"/>
    <w:rsid w:val="004D4ED8"/>
    <w:rsid w:val="004D54EA"/>
    <w:rsid w:val="004D5708"/>
    <w:rsid w:val="004D6151"/>
    <w:rsid w:val="004D6411"/>
    <w:rsid w:val="004D6E01"/>
    <w:rsid w:val="004D7213"/>
    <w:rsid w:val="004D7303"/>
    <w:rsid w:val="004D739A"/>
    <w:rsid w:val="004D7722"/>
    <w:rsid w:val="004D7955"/>
    <w:rsid w:val="004E0093"/>
    <w:rsid w:val="004E02B5"/>
    <w:rsid w:val="004E069F"/>
    <w:rsid w:val="004E15EB"/>
    <w:rsid w:val="004E166B"/>
    <w:rsid w:val="004E1760"/>
    <w:rsid w:val="004E1A98"/>
    <w:rsid w:val="004E1B1F"/>
    <w:rsid w:val="004E1BF5"/>
    <w:rsid w:val="004E284D"/>
    <w:rsid w:val="004E289F"/>
    <w:rsid w:val="004E3210"/>
    <w:rsid w:val="004E36D6"/>
    <w:rsid w:val="004E3907"/>
    <w:rsid w:val="004E435A"/>
    <w:rsid w:val="004E43BB"/>
    <w:rsid w:val="004E4E50"/>
    <w:rsid w:val="004E4FD4"/>
    <w:rsid w:val="004E5635"/>
    <w:rsid w:val="004E5E19"/>
    <w:rsid w:val="004E6013"/>
    <w:rsid w:val="004E6318"/>
    <w:rsid w:val="004E646C"/>
    <w:rsid w:val="004E6BC6"/>
    <w:rsid w:val="004E6C23"/>
    <w:rsid w:val="004E6C39"/>
    <w:rsid w:val="004E778C"/>
    <w:rsid w:val="004E7B45"/>
    <w:rsid w:val="004E7E1A"/>
    <w:rsid w:val="004F0216"/>
    <w:rsid w:val="004F0515"/>
    <w:rsid w:val="004F058E"/>
    <w:rsid w:val="004F1145"/>
    <w:rsid w:val="004F1741"/>
    <w:rsid w:val="004F1EC1"/>
    <w:rsid w:val="004F20CB"/>
    <w:rsid w:val="004F262A"/>
    <w:rsid w:val="004F27FD"/>
    <w:rsid w:val="004F2A6B"/>
    <w:rsid w:val="004F2FDF"/>
    <w:rsid w:val="004F3627"/>
    <w:rsid w:val="004F37DD"/>
    <w:rsid w:val="004F386E"/>
    <w:rsid w:val="004F3C47"/>
    <w:rsid w:val="004F4172"/>
    <w:rsid w:val="004F44A8"/>
    <w:rsid w:val="004F4794"/>
    <w:rsid w:val="004F481A"/>
    <w:rsid w:val="004F4956"/>
    <w:rsid w:val="004F51B0"/>
    <w:rsid w:val="004F5607"/>
    <w:rsid w:val="004F58CF"/>
    <w:rsid w:val="004F5BA6"/>
    <w:rsid w:val="004F5D9E"/>
    <w:rsid w:val="004F6146"/>
    <w:rsid w:val="004F61E3"/>
    <w:rsid w:val="004F6709"/>
    <w:rsid w:val="004F6DEC"/>
    <w:rsid w:val="004F703B"/>
    <w:rsid w:val="004F7C63"/>
    <w:rsid w:val="004F7E3D"/>
    <w:rsid w:val="004F7E43"/>
    <w:rsid w:val="004F7F43"/>
    <w:rsid w:val="0050014B"/>
    <w:rsid w:val="005004F6"/>
    <w:rsid w:val="00500E25"/>
    <w:rsid w:val="00500EC4"/>
    <w:rsid w:val="0050113D"/>
    <w:rsid w:val="005013E5"/>
    <w:rsid w:val="0050193B"/>
    <w:rsid w:val="0050264B"/>
    <w:rsid w:val="00502A5D"/>
    <w:rsid w:val="00502E87"/>
    <w:rsid w:val="00502FCE"/>
    <w:rsid w:val="0050348D"/>
    <w:rsid w:val="005038B1"/>
    <w:rsid w:val="005041B6"/>
    <w:rsid w:val="005042EB"/>
    <w:rsid w:val="00504A38"/>
    <w:rsid w:val="00504DF2"/>
    <w:rsid w:val="00504FF8"/>
    <w:rsid w:val="0050521A"/>
    <w:rsid w:val="00505333"/>
    <w:rsid w:val="00505393"/>
    <w:rsid w:val="0050576E"/>
    <w:rsid w:val="00505BFD"/>
    <w:rsid w:val="005065AF"/>
    <w:rsid w:val="00506B22"/>
    <w:rsid w:val="00506C45"/>
    <w:rsid w:val="00507214"/>
    <w:rsid w:val="005072AD"/>
    <w:rsid w:val="00507688"/>
    <w:rsid w:val="00507942"/>
    <w:rsid w:val="00507EE3"/>
    <w:rsid w:val="005102DB"/>
    <w:rsid w:val="005103BE"/>
    <w:rsid w:val="00510B59"/>
    <w:rsid w:val="00510ECD"/>
    <w:rsid w:val="00511109"/>
    <w:rsid w:val="0051122E"/>
    <w:rsid w:val="005112BA"/>
    <w:rsid w:val="005113BF"/>
    <w:rsid w:val="00511475"/>
    <w:rsid w:val="0051180B"/>
    <w:rsid w:val="00511C3B"/>
    <w:rsid w:val="00511D77"/>
    <w:rsid w:val="00512619"/>
    <w:rsid w:val="00512D9C"/>
    <w:rsid w:val="00512EB5"/>
    <w:rsid w:val="00513156"/>
    <w:rsid w:val="005148E5"/>
    <w:rsid w:val="00514A73"/>
    <w:rsid w:val="00514AFF"/>
    <w:rsid w:val="00514BC7"/>
    <w:rsid w:val="00514C3F"/>
    <w:rsid w:val="005154B4"/>
    <w:rsid w:val="0051551E"/>
    <w:rsid w:val="00516589"/>
    <w:rsid w:val="005170BA"/>
    <w:rsid w:val="0051711F"/>
    <w:rsid w:val="005171B1"/>
    <w:rsid w:val="00517346"/>
    <w:rsid w:val="00517517"/>
    <w:rsid w:val="00517839"/>
    <w:rsid w:val="0051792B"/>
    <w:rsid w:val="0051799F"/>
    <w:rsid w:val="0052007E"/>
    <w:rsid w:val="00520A72"/>
    <w:rsid w:val="00520B52"/>
    <w:rsid w:val="005211B1"/>
    <w:rsid w:val="005215D8"/>
    <w:rsid w:val="00521E2E"/>
    <w:rsid w:val="00522189"/>
    <w:rsid w:val="00522251"/>
    <w:rsid w:val="00522324"/>
    <w:rsid w:val="005223A2"/>
    <w:rsid w:val="00522829"/>
    <w:rsid w:val="00522923"/>
    <w:rsid w:val="00522B1F"/>
    <w:rsid w:val="005232E4"/>
    <w:rsid w:val="005235C8"/>
    <w:rsid w:val="00524344"/>
    <w:rsid w:val="005247CB"/>
    <w:rsid w:val="00524B15"/>
    <w:rsid w:val="00524B37"/>
    <w:rsid w:val="00524EE3"/>
    <w:rsid w:val="005255BE"/>
    <w:rsid w:val="00525CB4"/>
    <w:rsid w:val="00525E2B"/>
    <w:rsid w:val="005260C9"/>
    <w:rsid w:val="00526175"/>
    <w:rsid w:val="00526631"/>
    <w:rsid w:val="0052669D"/>
    <w:rsid w:val="005268CD"/>
    <w:rsid w:val="00530320"/>
    <w:rsid w:val="00530B5B"/>
    <w:rsid w:val="00530B7C"/>
    <w:rsid w:val="00530BEE"/>
    <w:rsid w:val="00530FD5"/>
    <w:rsid w:val="00531269"/>
    <w:rsid w:val="0053211D"/>
    <w:rsid w:val="0053226E"/>
    <w:rsid w:val="00532826"/>
    <w:rsid w:val="00532AA5"/>
    <w:rsid w:val="0053311B"/>
    <w:rsid w:val="005336FC"/>
    <w:rsid w:val="00533B29"/>
    <w:rsid w:val="0053439D"/>
    <w:rsid w:val="005349BB"/>
    <w:rsid w:val="00534E43"/>
    <w:rsid w:val="005353E6"/>
    <w:rsid w:val="005356B9"/>
    <w:rsid w:val="005359B1"/>
    <w:rsid w:val="00535C48"/>
    <w:rsid w:val="00536157"/>
    <w:rsid w:val="0053654E"/>
    <w:rsid w:val="00536B86"/>
    <w:rsid w:val="00536CEA"/>
    <w:rsid w:val="005374EA"/>
    <w:rsid w:val="005401E8"/>
    <w:rsid w:val="00540599"/>
    <w:rsid w:val="005405FF"/>
    <w:rsid w:val="00540C5B"/>
    <w:rsid w:val="00540F5E"/>
    <w:rsid w:val="0054132E"/>
    <w:rsid w:val="0054134C"/>
    <w:rsid w:val="00541F24"/>
    <w:rsid w:val="0054204F"/>
    <w:rsid w:val="005429BA"/>
    <w:rsid w:val="00542F8A"/>
    <w:rsid w:val="00543CA7"/>
    <w:rsid w:val="0054406B"/>
    <w:rsid w:val="005441CA"/>
    <w:rsid w:val="00544442"/>
    <w:rsid w:val="00544498"/>
    <w:rsid w:val="00544AF4"/>
    <w:rsid w:val="00544DA9"/>
    <w:rsid w:val="00544F15"/>
    <w:rsid w:val="00545A55"/>
    <w:rsid w:val="0054623C"/>
    <w:rsid w:val="005474A1"/>
    <w:rsid w:val="005478AF"/>
    <w:rsid w:val="00547D58"/>
    <w:rsid w:val="0055071C"/>
    <w:rsid w:val="0055074C"/>
    <w:rsid w:val="00550999"/>
    <w:rsid w:val="00550C01"/>
    <w:rsid w:val="00550E6F"/>
    <w:rsid w:val="005519A4"/>
    <w:rsid w:val="00551A66"/>
    <w:rsid w:val="00551C30"/>
    <w:rsid w:val="00552841"/>
    <w:rsid w:val="00552879"/>
    <w:rsid w:val="00552C17"/>
    <w:rsid w:val="00552CFD"/>
    <w:rsid w:val="00552D61"/>
    <w:rsid w:val="0055323A"/>
    <w:rsid w:val="00553969"/>
    <w:rsid w:val="00553F91"/>
    <w:rsid w:val="00554A19"/>
    <w:rsid w:val="00554B44"/>
    <w:rsid w:val="00554DC7"/>
    <w:rsid w:val="00555A90"/>
    <w:rsid w:val="005560B3"/>
    <w:rsid w:val="005568E6"/>
    <w:rsid w:val="00556CD9"/>
    <w:rsid w:val="005570E2"/>
    <w:rsid w:val="00557863"/>
    <w:rsid w:val="00557E01"/>
    <w:rsid w:val="00557ECC"/>
    <w:rsid w:val="00557F56"/>
    <w:rsid w:val="005601EE"/>
    <w:rsid w:val="005604A4"/>
    <w:rsid w:val="005604B1"/>
    <w:rsid w:val="00560D06"/>
    <w:rsid w:val="00560E49"/>
    <w:rsid w:val="00560E8D"/>
    <w:rsid w:val="005611A1"/>
    <w:rsid w:val="00561AA7"/>
    <w:rsid w:val="0056212F"/>
    <w:rsid w:val="0056226E"/>
    <w:rsid w:val="005623F3"/>
    <w:rsid w:val="0056250D"/>
    <w:rsid w:val="005625DB"/>
    <w:rsid w:val="00562AEA"/>
    <w:rsid w:val="00562C10"/>
    <w:rsid w:val="00562CC8"/>
    <w:rsid w:val="00563869"/>
    <w:rsid w:val="00563E2A"/>
    <w:rsid w:val="00563E42"/>
    <w:rsid w:val="00564171"/>
    <w:rsid w:val="0056418C"/>
    <w:rsid w:val="005643A2"/>
    <w:rsid w:val="00564735"/>
    <w:rsid w:val="00564A0C"/>
    <w:rsid w:val="00564B7E"/>
    <w:rsid w:val="00565114"/>
    <w:rsid w:val="005655BC"/>
    <w:rsid w:val="00565CC5"/>
    <w:rsid w:val="005660B7"/>
    <w:rsid w:val="00566428"/>
    <w:rsid w:val="00566879"/>
    <w:rsid w:val="0056718D"/>
    <w:rsid w:val="00567383"/>
    <w:rsid w:val="005679B3"/>
    <w:rsid w:val="00567CF3"/>
    <w:rsid w:val="00567ECE"/>
    <w:rsid w:val="005705DB"/>
    <w:rsid w:val="0057061A"/>
    <w:rsid w:val="00570835"/>
    <w:rsid w:val="0057089E"/>
    <w:rsid w:val="00570E1A"/>
    <w:rsid w:val="00570FD9"/>
    <w:rsid w:val="00570FE4"/>
    <w:rsid w:val="005717A3"/>
    <w:rsid w:val="00571A8A"/>
    <w:rsid w:val="00571EF3"/>
    <w:rsid w:val="005720A1"/>
    <w:rsid w:val="005729F7"/>
    <w:rsid w:val="00572F11"/>
    <w:rsid w:val="0057405D"/>
    <w:rsid w:val="00574191"/>
    <w:rsid w:val="00574AF6"/>
    <w:rsid w:val="00574EB2"/>
    <w:rsid w:val="00574ED5"/>
    <w:rsid w:val="00574FF4"/>
    <w:rsid w:val="00575337"/>
    <w:rsid w:val="00575AF1"/>
    <w:rsid w:val="00575DB6"/>
    <w:rsid w:val="00576022"/>
    <w:rsid w:val="0057628C"/>
    <w:rsid w:val="005766FC"/>
    <w:rsid w:val="00576BB3"/>
    <w:rsid w:val="00576DFF"/>
    <w:rsid w:val="0057793E"/>
    <w:rsid w:val="00577C25"/>
    <w:rsid w:val="0058016C"/>
    <w:rsid w:val="00580402"/>
    <w:rsid w:val="00580972"/>
    <w:rsid w:val="00580A70"/>
    <w:rsid w:val="005817A7"/>
    <w:rsid w:val="00581ADF"/>
    <w:rsid w:val="00581E13"/>
    <w:rsid w:val="00582364"/>
    <w:rsid w:val="00582496"/>
    <w:rsid w:val="005825BD"/>
    <w:rsid w:val="00582A0E"/>
    <w:rsid w:val="0058328F"/>
    <w:rsid w:val="005837EB"/>
    <w:rsid w:val="00583B22"/>
    <w:rsid w:val="00584AE2"/>
    <w:rsid w:val="00584B9D"/>
    <w:rsid w:val="00584F66"/>
    <w:rsid w:val="00585141"/>
    <w:rsid w:val="00585486"/>
    <w:rsid w:val="00585743"/>
    <w:rsid w:val="0058629E"/>
    <w:rsid w:val="00586739"/>
    <w:rsid w:val="00586C0C"/>
    <w:rsid w:val="005874EE"/>
    <w:rsid w:val="005905FE"/>
    <w:rsid w:val="00591413"/>
    <w:rsid w:val="00591924"/>
    <w:rsid w:val="0059289F"/>
    <w:rsid w:val="00592D46"/>
    <w:rsid w:val="00592E83"/>
    <w:rsid w:val="00592F84"/>
    <w:rsid w:val="00593344"/>
    <w:rsid w:val="00593643"/>
    <w:rsid w:val="00593D2C"/>
    <w:rsid w:val="005940BD"/>
    <w:rsid w:val="00594702"/>
    <w:rsid w:val="005947EB"/>
    <w:rsid w:val="00594DB7"/>
    <w:rsid w:val="00594EB4"/>
    <w:rsid w:val="00594F94"/>
    <w:rsid w:val="00595C07"/>
    <w:rsid w:val="005960C0"/>
    <w:rsid w:val="005964AA"/>
    <w:rsid w:val="005965DF"/>
    <w:rsid w:val="00596775"/>
    <w:rsid w:val="00597030"/>
    <w:rsid w:val="00597172"/>
    <w:rsid w:val="00597878"/>
    <w:rsid w:val="005A0316"/>
    <w:rsid w:val="005A0324"/>
    <w:rsid w:val="005A0625"/>
    <w:rsid w:val="005A074C"/>
    <w:rsid w:val="005A0EC6"/>
    <w:rsid w:val="005A121D"/>
    <w:rsid w:val="005A1416"/>
    <w:rsid w:val="005A18CE"/>
    <w:rsid w:val="005A1D71"/>
    <w:rsid w:val="005A22F1"/>
    <w:rsid w:val="005A24D6"/>
    <w:rsid w:val="005A2C85"/>
    <w:rsid w:val="005A2E32"/>
    <w:rsid w:val="005A2F92"/>
    <w:rsid w:val="005A31A7"/>
    <w:rsid w:val="005A341B"/>
    <w:rsid w:val="005A3ACC"/>
    <w:rsid w:val="005A3AFB"/>
    <w:rsid w:val="005A3C89"/>
    <w:rsid w:val="005A3EE9"/>
    <w:rsid w:val="005A48AE"/>
    <w:rsid w:val="005A492C"/>
    <w:rsid w:val="005A55BB"/>
    <w:rsid w:val="005A5E30"/>
    <w:rsid w:val="005A615B"/>
    <w:rsid w:val="005A61CC"/>
    <w:rsid w:val="005A62DA"/>
    <w:rsid w:val="005A64C7"/>
    <w:rsid w:val="005A6EC7"/>
    <w:rsid w:val="005A7632"/>
    <w:rsid w:val="005A76E3"/>
    <w:rsid w:val="005A7D54"/>
    <w:rsid w:val="005A7EFE"/>
    <w:rsid w:val="005A7F6B"/>
    <w:rsid w:val="005B043C"/>
    <w:rsid w:val="005B07AB"/>
    <w:rsid w:val="005B1A03"/>
    <w:rsid w:val="005B1A07"/>
    <w:rsid w:val="005B1A78"/>
    <w:rsid w:val="005B2A69"/>
    <w:rsid w:val="005B2B37"/>
    <w:rsid w:val="005B2C9E"/>
    <w:rsid w:val="005B2FBE"/>
    <w:rsid w:val="005B3A5D"/>
    <w:rsid w:val="005B3ADC"/>
    <w:rsid w:val="005B4255"/>
    <w:rsid w:val="005B4890"/>
    <w:rsid w:val="005B4B30"/>
    <w:rsid w:val="005B4E4F"/>
    <w:rsid w:val="005B500A"/>
    <w:rsid w:val="005B5018"/>
    <w:rsid w:val="005B57B2"/>
    <w:rsid w:val="005B5B88"/>
    <w:rsid w:val="005B6104"/>
    <w:rsid w:val="005B62A2"/>
    <w:rsid w:val="005B6744"/>
    <w:rsid w:val="005B68B8"/>
    <w:rsid w:val="005B6BAA"/>
    <w:rsid w:val="005B7656"/>
    <w:rsid w:val="005B7A9E"/>
    <w:rsid w:val="005C0561"/>
    <w:rsid w:val="005C15A9"/>
    <w:rsid w:val="005C1EBE"/>
    <w:rsid w:val="005C2006"/>
    <w:rsid w:val="005C2134"/>
    <w:rsid w:val="005C2361"/>
    <w:rsid w:val="005C2738"/>
    <w:rsid w:val="005C282C"/>
    <w:rsid w:val="005C2870"/>
    <w:rsid w:val="005C294D"/>
    <w:rsid w:val="005C2D7C"/>
    <w:rsid w:val="005C2DC5"/>
    <w:rsid w:val="005C3124"/>
    <w:rsid w:val="005C32CA"/>
    <w:rsid w:val="005C39F7"/>
    <w:rsid w:val="005C3C1A"/>
    <w:rsid w:val="005C444F"/>
    <w:rsid w:val="005C48D1"/>
    <w:rsid w:val="005C4B7E"/>
    <w:rsid w:val="005C4E68"/>
    <w:rsid w:val="005C4F53"/>
    <w:rsid w:val="005C50E2"/>
    <w:rsid w:val="005C541F"/>
    <w:rsid w:val="005C6CBA"/>
    <w:rsid w:val="005C6DD9"/>
    <w:rsid w:val="005C6E63"/>
    <w:rsid w:val="005C711C"/>
    <w:rsid w:val="005C7419"/>
    <w:rsid w:val="005C76DC"/>
    <w:rsid w:val="005D0468"/>
    <w:rsid w:val="005D0B35"/>
    <w:rsid w:val="005D0FC4"/>
    <w:rsid w:val="005D15E2"/>
    <w:rsid w:val="005D1A6E"/>
    <w:rsid w:val="005D1C1A"/>
    <w:rsid w:val="005D1C52"/>
    <w:rsid w:val="005D2391"/>
    <w:rsid w:val="005D25EE"/>
    <w:rsid w:val="005D2B4E"/>
    <w:rsid w:val="005D2CB5"/>
    <w:rsid w:val="005D2F51"/>
    <w:rsid w:val="005D3408"/>
    <w:rsid w:val="005D344D"/>
    <w:rsid w:val="005D3472"/>
    <w:rsid w:val="005D39C8"/>
    <w:rsid w:val="005D3CA2"/>
    <w:rsid w:val="005D3CC5"/>
    <w:rsid w:val="005D3DE7"/>
    <w:rsid w:val="005D3E86"/>
    <w:rsid w:val="005D4231"/>
    <w:rsid w:val="005D4D74"/>
    <w:rsid w:val="005D5149"/>
    <w:rsid w:val="005D5236"/>
    <w:rsid w:val="005D55CA"/>
    <w:rsid w:val="005D5D0A"/>
    <w:rsid w:val="005D6333"/>
    <w:rsid w:val="005D658D"/>
    <w:rsid w:val="005D674F"/>
    <w:rsid w:val="005D6A13"/>
    <w:rsid w:val="005D6DB7"/>
    <w:rsid w:val="005D7423"/>
    <w:rsid w:val="005D750E"/>
    <w:rsid w:val="005D79CA"/>
    <w:rsid w:val="005E0BE0"/>
    <w:rsid w:val="005E0CF3"/>
    <w:rsid w:val="005E0DFA"/>
    <w:rsid w:val="005E13A5"/>
    <w:rsid w:val="005E1892"/>
    <w:rsid w:val="005E1A8F"/>
    <w:rsid w:val="005E1B89"/>
    <w:rsid w:val="005E210C"/>
    <w:rsid w:val="005E22C1"/>
    <w:rsid w:val="005E232C"/>
    <w:rsid w:val="005E2A50"/>
    <w:rsid w:val="005E31C7"/>
    <w:rsid w:val="005E349E"/>
    <w:rsid w:val="005E38D0"/>
    <w:rsid w:val="005E3D7A"/>
    <w:rsid w:val="005E3E41"/>
    <w:rsid w:val="005E4639"/>
    <w:rsid w:val="005E4B74"/>
    <w:rsid w:val="005E515B"/>
    <w:rsid w:val="005E52DD"/>
    <w:rsid w:val="005E539E"/>
    <w:rsid w:val="005E590E"/>
    <w:rsid w:val="005E5B31"/>
    <w:rsid w:val="005E6B25"/>
    <w:rsid w:val="005E6D21"/>
    <w:rsid w:val="005E6D82"/>
    <w:rsid w:val="005E7062"/>
    <w:rsid w:val="005E72D0"/>
    <w:rsid w:val="005E7A4C"/>
    <w:rsid w:val="005F04A9"/>
    <w:rsid w:val="005F0DCA"/>
    <w:rsid w:val="005F1267"/>
    <w:rsid w:val="005F16F0"/>
    <w:rsid w:val="005F1727"/>
    <w:rsid w:val="005F1BA4"/>
    <w:rsid w:val="005F2329"/>
    <w:rsid w:val="005F26B0"/>
    <w:rsid w:val="005F2831"/>
    <w:rsid w:val="005F2BA7"/>
    <w:rsid w:val="005F3002"/>
    <w:rsid w:val="005F3092"/>
    <w:rsid w:val="005F37C5"/>
    <w:rsid w:val="005F38BC"/>
    <w:rsid w:val="005F4B3D"/>
    <w:rsid w:val="005F4E96"/>
    <w:rsid w:val="005F501C"/>
    <w:rsid w:val="005F5623"/>
    <w:rsid w:val="005F5DDD"/>
    <w:rsid w:val="005F628C"/>
    <w:rsid w:val="005F7338"/>
    <w:rsid w:val="00600126"/>
    <w:rsid w:val="00600187"/>
    <w:rsid w:val="00600839"/>
    <w:rsid w:val="00600AB7"/>
    <w:rsid w:val="006015EC"/>
    <w:rsid w:val="00601B74"/>
    <w:rsid w:val="00601BB8"/>
    <w:rsid w:val="00601DAD"/>
    <w:rsid w:val="006020FA"/>
    <w:rsid w:val="00602644"/>
    <w:rsid w:val="006026F7"/>
    <w:rsid w:val="00602B1F"/>
    <w:rsid w:val="00603054"/>
    <w:rsid w:val="00603937"/>
    <w:rsid w:val="00603CE6"/>
    <w:rsid w:val="006040EE"/>
    <w:rsid w:val="00604B06"/>
    <w:rsid w:val="0060532A"/>
    <w:rsid w:val="00605448"/>
    <w:rsid w:val="00605625"/>
    <w:rsid w:val="006056CE"/>
    <w:rsid w:val="00605960"/>
    <w:rsid w:val="0060597F"/>
    <w:rsid w:val="00605B18"/>
    <w:rsid w:val="00605CF3"/>
    <w:rsid w:val="00605E47"/>
    <w:rsid w:val="00605F2F"/>
    <w:rsid w:val="006064F9"/>
    <w:rsid w:val="006068E1"/>
    <w:rsid w:val="00606B85"/>
    <w:rsid w:val="0060719E"/>
    <w:rsid w:val="006073A5"/>
    <w:rsid w:val="00607885"/>
    <w:rsid w:val="00610376"/>
    <w:rsid w:val="00610DBF"/>
    <w:rsid w:val="00610E22"/>
    <w:rsid w:val="00610E87"/>
    <w:rsid w:val="006113BB"/>
    <w:rsid w:val="006118E4"/>
    <w:rsid w:val="00611CFA"/>
    <w:rsid w:val="00611FFA"/>
    <w:rsid w:val="00612226"/>
    <w:rsid w:val="006123AB"/>
    <w:rsid w:val="00612DDA"/>
    <w:rsid w:val="00613233"/>
    <w:rsid w:val="00613886"/>
    <w:rsid w:val="00613D95"/>
    <w:rsid w:val="00614F5C"/>
    <w:rsid w:val="0061501F"/>
    <w:rsid w:val="0061506D"/>
    <w:rsid w:val="00615342"/>
    <w:rsid w:val="006158FA"/>
    <w:rsid w:val="00615A67"/>
    <w:rsid w:val="00615C38"/>
    <w:rsid w:val="00615C56"/>
    <w:rsid w:val="00615E71"/>
    <w:rsid w:val="006162B7"/>
    <w:rsid w:val="006173B4"/>
    <w:rsid w:val="006175A3"/>
    <w:rsid w:val="00617BFE"/>
    <w:rsid w:val="00617D76"/>
    <w:rsid w:val="00617ED1"/>
    <w:rsid w:val="00620C82"/>
    <w:rsid w:val="00620CF2"/>
    <w:rsid w:val="0062119B"/>
    <w:rsid w:val="006217E6"/>
    <w:rsid w:val="006222B0"/>
    <w:rsid w:val="0062273D"/>
    <w:rsid w:val="00622771"/>
    <w:rsid w:val="00622B95"/>
    <w:rsid w:val="00622C0A"/>
    <w:rsid w:val="00623269"/>
    <w:rsid w:val="006236F8"/>
    <w:rsid w:val="00623F1D"/>
    <w:rsid w:val="00624101"/>
    <w:rsid w:val="0062439D"/>
    <w:rsid w:val="0062460D"/>
    <w:rsid w:val="0062480B"/>
    <w:rsid w:val="00624AC6"/>
    <w:rsid w:val="00625B8C"/>
    <w:rsid w:val="00625C25"/>
    <w:rsid w:val="00625EE6"/>
    <w:rsid w:val="00626072"/>
    <w:rsid w:val="00626A06"/>
    <w:rsid w:val="00626BC6"/>
    <w:rsid w:val="00626F12"/>
    <w:rsid w:val="00627921"/>
    <w:rsid w:val="00627925"/>
    <w:rsid w:val="00627B14"/>
    <w:rsid w:val="00627C09"/>
    <w:rsid w:val="00627ECF"/>
    <w:rsid w:val="00630350"/>
    <w:rsid w:val="00630352"/>
    <w:rsid w:val="00630A0B"/>
    <w:rsid w:val="00630F36"/>
    <w:rsid w:val="006315D7"/>
    <w:rsid w:val="0063195B"/>
    <w:rsid w:val="00631970"/>
    <w:rsid w:val="00631C16"/>
    <w:rsid w:val="006321CE"/>
    <w:rsid w:val="00632A6C"/>
    <w:rsid w:val="00632D6C"/>
    <w:rsid w:val="00633011"/>
    <w:rsid w:val="00633175"/>
    <w:rsid w:val="00633521"/>
    <w:rsid w:val="0063369D"/>
    <w:rsid w:val="00633A9E"/>
    <w:rsid w:val="006346C5"/>
    <w:rsid w:val="00634F84"/>
    <w:rsid w:val="006350C3"/>
    <w:rsid w:val="00635176"/>
    <w:rsid w:val="006352C7"/>
    <w:rsid w:val="00635BF0"/>
    <w:rsid w:val="0063619C"/>
    <w:rsid w:val="00636416"/>
    <w:rsid w:val="00636583"/>
    <w:rsid w:val="00637021"/>
    <w:rsid w:val="00637792"/>
    <w:rsid w:val="006378E1"/>
    <w:rsid w:val="00637F53"/>
    <w:rsid w:val="0064005C"/>
    <w:rsid w:val="0064023A"/>
    <w:rsid w:val="00640B3B"/>
    <w:rsid w:val="006410E3"/>
    <w:rsid w:val="00641281"/>
    <w:rsid w:val="006420B0"/>
    <w:rsid w:val="006429B7"/>
    <w:rsid w:val="00642C52"/>
    <w:rsid w:val="00642E9F"/>
    <w:rsid w:val="006432A2"/>
    <w:rsid w:val="00643963"/>
    <w:rsid w:val="00643E45"/>
    <w:rsid w:val="006441EF"/>
    <w:rsid w:val="00644425"/>
    <w:rsid w:val="00644431"/>
    <w:rsid w:val="00644E64"/>
    <w:rsid w:val="00645180"/>
    <w:rsid w:val="006455A9"/>
    <w:rsid w:val="00645717"/>
    <w:rsid w:val="00645847"/>
    <w:rsid w:val="0064598F"/>
    <w:rsid w:val="0064651D"/>
    <w:rsid w:val="00646909"/>
    <w:rsid w:val="006469CD"/>
    <w:rsid w:val="00646EC7"/>
    <w:rsid w:val="00646FA0"/>
    <w:rsid w:val="00647E84"/>
    <w:rsid w:val="006501FB"/>
    <w:rsid w:val="00650387"/>
    <w:rsid w:val="006504E8"/>
    <w:rsid w:val="006505A5"/>
    <w:rsid w:val="00651083"/>
    <w:rsid w:val="0065152E"/>
    <w:rsid w:val="00651963"/>
    <w:rsid w:val="006521DB"/>
    <w:rsid w:val="00652AA6"/>
    <w:rsid w:val="00652BBE"/>
    <w:rsid w:val="00653302"/>
    <w:rsid w:val="00653C76"/>
    <w:rsid w:val="00653C8E"/>
    <w:rsid w:val="00653F80"/>
    <w:rsid w:val="00654754"/>
    <w:rsid w:val="006548A8"/>
    <w:rsid w:val="00654C1E"/>
    <w:rsid w:val="00654F2A"/>
    <w:rsid w:val="006553A8"/>
    <w:rsid w:val="00656531"/>
    <w:rsid w:val="00656D82"/>
    <w:rsid w:val="00656E71"/>
    <w:rsid w:val="006573AF"/>
    <w:rsid w:val="0065774B"/>
    <w:rsid w:val="00657955"/>
    <w:rsid w:val="00657D58"/>
    <w:rsid w:val="00657EE0"/>
    <w:rsid w:val="0066004D"/>
    <w:rsid w:val="00660099"/>
    <w:rsid w:val="0066041A"/>
    <w:rsid w:val="006609C0"/>
    <w:rsid w:val="006609F0"/>
    <w:rsid w:val="00661168"/>
    <w:rsid w:val="0066155D"/>
    <w:rsid w:val="006618C0"/>
    <w:rsid w:val="00661ABB"/>
    <w:rsid w:val="00661E74"/>
    <w:rsid w:val="006627CE"/>
    <w:rsid w:val="00663EE5"/>
    <w:rsid w:val="00663F0B"/>
    <w:rsid w:val="00663F59"/>
    <w:rsid w:val="006646F1"/>
    <w:rsid w:val="00664733"/>
    <w:rsid w:val="00664CF6"/>
    <w:rsid w:val="00665183"/>
    <w:rsid w:val="0066555E"/>
    <w:rsid w:val="006660B9"/>
    <w:rsid w:val="006662A6"/>
    <w:rsid w:val="006664BA"/>
    <w:rsid w:val="006665FA"/>
    <w:rsid w:val="0066661C"/>
    <w:rsid w:val="006666D4"/>
    <w:rsid w:val="00666D4D"/>
    <w:rsid w:val="00667025"/>
    <w:rsid w:val="0067027D"/>
    <w:rsid w:val="00670A39"/>
    <w:rsid w:val="00670DAE"/>
    <w:rsid w:val="00671387"/>
    <w:rsid w:val="0067168E"/>
    <w:rsid w:val="00671B87"/>
    <w:rsid w:val="00671C9E"/>
    <w:rsid w:val="006725D1"/>
    <w:rsid w:val="00672BDE"/>
    <w:rsid w:val="00672C48"/>
    <w:rsid w:val="0067368D"/>
    <w:rsid w:val="006737AD"/>
    <w:rsid w:val="00673E1D"/>
    <w:rsid w:val="00673FEA"/>
    <w:rsid w:val="006742DC"/>
    <w:rsid w:val="0067493F"/>
    <w:rsid w:val="00674C4C"/>
    <w:rsid w:val="00674D15"/>
    <w:rsid w:val="00674F1D"/>
    <w:rsid w:val="006758A0"/>
    <w:rsid w:val="00676464"/>
    <w:rsid w:val="00676841"/>
    <w:rsid w:val="006769A0"/>
    <w:rsid w:val="006774EF"/>
    <w:rsid w:val="00680E99"/>
    <w:rsid w:val="006818AD"/>
    <w:rsid w:val="00681BFB"/>
    <w:rsid w:val="00681CD7"/>
    <w:rsid w:val="006824B8"/>
    <w:rsid w:val="006824E1"/>
    <w:rsid w:val="00682B51"/>
    <w:rsid w:val="00682D8F"/>
    <w:rsid w:val="00683BD3"/>
    <w:rsid w:val="00684404"/>
    <w:rsid w:val="0068452C"/>
    <w:rsid w:val="0068487B"/>
    <w:rsid w:val="00684BA7"/>
    <w:rsid w:val="00684E95"/>
    <w:rsid w:val="00684FC1"/>
    <w:rsid w:val="0068504E"/>
    <w:rsid w:val="00685358"/>
    <w:rsid w:val="00685D4D"/>
    <w:rsid w:val="00686533"/>
    <w:rsid w:val="006869BB"/>
    <w:rsid w:val="006871E5"/>
    <w:rsid w:val="0068772A"/>
    <w:rsid w:val="00687730"/>
    <w:rsid w:val="00687D2B"/>
    <w:rsid w:val="00690043"/>
    <w:rsid w:val="00690CD4"/>
    <w:rsid w:val="00690E72"/>
    <w:rsid w:val="006919AC"/>
    <w:rsid w:val="00691A45"/>
    <w:rsid w:val="00691BDE"/>
    <w:rsid w:val="006922D0"/>
    <w:rsid w:val="00692563"/>
    <w:rsid w:val="00692583"/>
    <w:rsid w:val="006925D7"/>
    <w:rsid w:val="0069278E"/>
    <w:rsid w:val="006927C6"/>
    <w:rsid w:val="00692DDC"/>
    <w:rsid w:val="00693470"/>
    <w:rsid w:val="006938C5"/>
    <w:rsid w:val="00694397"/>
    <w:rsid w:val="006947AE"/>
    <w:rsid w:val="00695518"/>
    <w:rsid w:val="00695DE5"/>
    <w:rsid w:val="0069630D"/>
    <w:rsid w:val="006968A2"/>
    <w:rsid w:val="00696D24"/>
    <w:rsid w:val="0069718C"/>
    <w:rsid w:val="0069760C"/>
    <w:rsid w:val="006978AD"/>
    <w:rsid w:val="00697DE4"/>
    <w:rsid w:val="00697DF9"/>
    <w:rsid w:val="00697EBC"/>
    <w:rsid w:val="006A004E"/>
    <w:rsid w:val="006A04D0"/>
    <w:rsid w:val="006A15F6"/>
    <w:rsid w:val="006A2174"/>
    <w:rsid w:val="006A2CAE"/>
    <w:rsid w:val="006A3031"/>
    <w:rsid w:val="006A388D"/>
    <w:rsid w:val="006A3B69"/>
    <w:rsid w:val="006A3BBE"/>
    <w:rsid w:val="006A3E1E"/>
    <w:rsid w:val="006A401C"/>
    <w:rsid w:val="006A4193"/>
    <w:rsid w:val="006A49F9"/>
    <w:rsid w:val="006A4E11"/>
    <w:rsid w:val="006A5470"/>
    <w:rsid w:val="006A584A"/>
    <w:rsid w:val="006A612D"/>
    <w:rsid w:val="006A6590"/>
    <w:rsid w:val="006A65CC"/>
    <w:rsid w:val="006A66BA"/>
    <w:rsid w:val="006A6C2F"/>
    <w:rsid w:val="006A6DE5"/>
    <w:rsid w:val="006A717F"/>
    <w:rsid w:val="006A7C70"/>
    <w:rsid w:val="006A7F8F"/>
    <w:rsid w:val="006B017A"/>
    <w:rsid w:val="006B051B"/>
    <w:rsid w:val="006B0DED"/>
    <w:rsid w:val="006B146D"/>
    <w:rsid w:val="006B1903"/>
    <w:rsid w:val="006B19A6"/>
    <w:rsid w:val="006B1DE8"/>
    <w:rsid w:val="006B2BB8"/>
    <w:rsid w:val="006B2CCF"/>
    <w:rsid w:val="006B2D02"/>
    <w:rsid w:val="006B2F87"/>
    <w:rsid w:val="006B3183"/>
    <w:rsid w:val="006B3BAA"/>
    <w:rsid w:val="006B3E10"/>
    <w:rsid w:val="006B43C7"/>
    <w:rsid w:val="006B446D"/>
    <w:rsid w:val="006B4626"/>
    <w:rsid w:val="006B47FD"/>
    <w:rsid w:val="006B491E"/>
    <w:rsid w:val="006B49E1"/>
    <w:rsid w:val="006B4B90"/>
    <w:rsid w:val="006B4CF3"/>
    <w:rsid w:val="006B5154"/>
    <w:rsid w:val="006B5E7C"/>
    <w:rsid w:val="006B6929"/>
    <w:rsid w:val="006B6AFA"/>
    <w:rsid w:val="006B6C63"/>
    <w:rsid w:val="006B74F6"/>
    <w:rsid w:val="006B7F1F"/>
    <w:rsid w:val="006C03A2"/>
    <w:rsid w:val="006C03F2"/>
    <w:rsid w:val="006C05C1"/>
    <w:rsid w:val="006C0882"/>
    <w:rsid w:val="006C0BA3"/>
    <w:rsid w:val="006C1C0C"/>
    <w:rsid w:val="006C2568"/>
    <w:rsid w:val="006C2ACF"/>
    <w:rsid w:val="006C2BDE"/>
    <w:rsid w:val="006C2CDF"/>
    <w:rsid w:val="006C2E40"/>
    <w:rsid w:val="006C2F09"/>
    <w:rsid w:val="006C34D5"/>
    <w:rsid w:val="006C378B"/>
    <w:rsid w:val="006C3D5F"/>
    <w:rsid w:val="006C42E0"/>
    <w:rsid w:val="006C49A6"/>
    <w:rsid w:val="006C4A4E"/>
    <w:rsid w:val="006C50F9"/>
    <w:rsid w:val="006C55E2"/>
    <w:rsid w:val="006C6087"/>
    <w:rsid w:val="006C6219"/>
    <w:rsid w:val="006C72CC"/>
    <w:rsid w:val="006D04F7"/>
    <w:rsid w:val="006D0717"/>
    <w:rsid w:val="006D0C3E"/>
    <w:rsid w:val="006D1568"/>
    <w:rsid w:val="006D161D"/>
    <w:rsid w:val="006D19C2"/>
    <w:rsid w:val="006D1A6B"/>
    <w:rsid w:val="006D1B1E"/>
    <w:rsid w:val="006D27B0"/>
    <w:rsid w:val="006D286C"/>
    <w:rsid w:val="006D29B8"/>
    <w:rsid w:val="006D2A05"/>
    <w:rsid w:val="006D32FF"/>
    <w:rsid w:val="006D3B6A"/>
    <w:rsid w:val="006D3D35"/>
    <w:rsid w:val="006D44EE"/>
    <w:rsid w:val="006D46F0"/>
    <w:rsid w:val="006D50F6"/>
    <w:rsid w:val="006D56E8"/>
    <w:rsid w:val="006D5842"/>
    <w:rsid w:val="006D58C6"/>
    <w:rsid w:val="006D599C"/>
    <w:rsid w:val="006D65D3"/>
    <w:rsid w:val="006D664A"/>
    <w:rsid w:val="006D6A46"/>
    <w:rsid w:val="006D6D0D"/>
    <w:rsid w:val="006D6D8C"/>
    <w:rsid w:val="006D6E36"/>
    <w:rsid w:val="006D7561"/>
    <w:rsid w:val="006D758D"/>
    <w:rsid w:val="006D7790"/>
    <w:rsid w:val="006D7F2C"/>
    <w:rsid w:val="006E0503"/>
    <w:rsid w:val="006E0968"/>
    <w:rsid w:val="006E136A"/>
    <w:rsid w:val="006E16C7"/>
    <w:rsid w:val="006E1726"/>
    <w:rsid w:val="006E18B3"/>
    <w:rsid w:val="006E1BA9"/>
    <w:rsid w:val="006E1BE2"/>
    <w:rsid w:val="006E2A3C"/>
    <w:rsid w:val="006E2E24"/>
    <w:rsid w:val="006E2F85"/>
    <w:rsid w:val="006E2F98"/>
    <w:rsid w:val="006E32E0"/>
    <w:rsid w:val="006E36E4"/>
    <w:rsid w:val="006E3A99"/>
    <w:rsid w:val="006E3ABE"/>
    <w:rsid w:val="006E4087"/>
    <w:rsid w:val="006E4709"/>
    <w:rsid w:val="006E4E92"/>
    <w:rsid w:val="006E56BC"/>
    <w:rsid w:val="006E58B5"/>
    <w:rsid w:val="006E6395"/>
    <w:rsid w:val="006E672F"/>
    <w:rsid w:val="006E689A"/>
    <w:rsid w:val="006E6E43"/>
    <w:rsid w:val="006E705E"/>
    <w:rsid w:val="006E71B3"/>
    <w:rsid w:val="006E74C4"/>
    <w:rsid w:val="006E76C0"/>
    <w:rsid w:val="006E76D4"/>
    <w:rsid w:val="006E7851"/>
    <w:rsid w:val="006E79E8"/>
    <w:rsid w:val="006E7A6F"/>
    <w:rsid w:val="006F03E2"/>
    <w:rsid w:val="006F0591"/>
    <w:rsid w:val="006F07F5"/>
    <w:rsid w:val="006F0A4A"/>
    <w:rsid w:val="006F1151"/>
    <w:rsid w:val="006F131E"/>
    <w:rsid w:val="006F1A69"/>
    <w:rsid w:val="006F20D0"/>
    <w:rsid w:val="006F2BEA"/>
    <w:rsid w:val="006F2F10"/>
    <w:rsid w:val="006F2FC0"/>
    <w:rsid w:val="006F372C"/>
    <w:rsid w:val="006F3961"/>
    <w:rsid w:val="006F3B7E"/>
    <w:rsid w:val="006F3E0A"/>
    <w:rsid w:val="006F40A4"/>
    <w:rsid w:val="006F4143"/>
    <w:rsid w:val="006F480F"/>
    <w:rsid w:val="006F49EF"/>
    <w:rsid w:val="006F4F47"/>
    <w:rsid w:val="006F5A39"/>
    <w:rsid w:val="006F5B6B"/>
    <w:rsid w:val="006F5D7F"/>
    <w:rsid w:val="006F60D2"/>
    <w:rsid w:val="006F60DE"/>
    <w:rsid w:val="006F622B"/>
    <w:rsid w:val="006F68A5"/>
    <w:rsid w:val="006F6C8A"/>
    <w:rsid w:val="006F6DF7"/>
    <w:rsid w:val="006F6EC0"/>
    <w:rsid w:val="00700029"/>
    <w:rsid w:val="00700499"/>
    <w:rsid w:val="00700D2A"/>
    <w:rsid w:val="0070101F"/>
    <w:rsid w:val="0070170B"/>
    <w:rsid w:val="007017CD"/>
    <w:rsid w:val="00701A2E"/>
    <w:rsid w:val="00701BF2"/>
    <w:rsid w:val="00702349"/>
    <w:rsid w:val="0070248E"/>
    <w:rsid w:val="00702A76"/>
    <w:rsid w:val="00702D0A"/>
    <w:rsid w:val="007030AE"/>
    <w:rsid w:val="00703697"/>
    <w:rsid w:val="0070410C"/>
    <w:rsid w:val="0070418E"/>
    <w:rsid w:val="0070462C"/>
    <w:rsid w:val="00704CB4"/>
    <w:rsid w:val="00704D40"/>
    <w:rsid w:val="00705529"/>
    <w:rsid w:val="0070564B"/>
    <w:rsid w:val="00705B3B"/>
    <w:rsid w:val="00705F79"/>
    <w:rsid w:val="00706260"/>
    <w:rsid w:val="007068F5"/>
    <w:rsid w:val="0070706F"/>
    <w:rsid w:val="00707285"/>
    <w:rsid w:val="007075AF"/>
    <w:rsid w:val="00707733"/>
    <w:rsid w:val="00707A32"/>
    <w:rsid w:val="007102F4"/>
    <w:rsid w:val="0071055A"/>
    <w:rsid w:val="00710AE7"/>
    <w:rsid w:val="00710F5F"/>
    <w:rsid w:val="0071122A"/>
    <w:rsid w:val="007112E0"/>
    <w:rsid w:val="007116CA"/>
    <w:rsid w:val="00711A6A"/>
    <w:rsid w:val="00711ED2"/>
    <w:rsid w:val="007121F8"/>
    <w:rsid w:val="0071245B"/>
    <w:rsid w:val="00712D2C"/>
    <w:rsid w:val="00712EE3"/>
    <w:rsid w:val="00712F52"/>
    <w:rsid w:val="0071328A"/>
    <w:rsid w:val="007137A2"/>
    <w:rsid w:val="0071471D"/>
    <w:rsid w:val="00714A68"/>
    <w:rsid w:val="00714A6D"/>
    <w:rsid w:val="00714E1B"/>
    <w:rsid w:val="0071557E"/>
    <w:rsid w:val="0071587F"/>
    <w:rsid w:val="007162AA"/>
    <w:rsid w:val="00716C0F"/>
    <w:rsid w:val="00716D21"/>
    <w:rsid w:val="00717D6B"/>
    <w:rsid w:val="0072017A"/>
    <w:rsid w:val="00720CFA"/>
    <w:rsid w:val="00721582"/>
    <w:rsid w:val="00721585"/>
    <w:rsid w:val="007215FC"/>
    <w:rsid w:val="00721D48"/>
    <w:rsid w:val="00722768"/>
    <w:rsid w:val="00722835"/>
    <w:rsid w:val="00722DEA"/>
    <w:rsid w:val="00724641"/>
    <w:rsid w:val="007246A0"/>
    <w:rsid w:val="00724E1F"/>
    <w:rsid w:val="00725504"/>
    <w:rsid w:val="00726177"/>
    <w:rsid w:val="0072662E"/>
    <w:rsid w:val="00726745"/>
    <w:rsid w:val="007269FD"/>
    <w:rsid w:val="00726D50"/>
    <w:rsid w:val="00726E8C"/>
    <w:rsid w:val="00727D5C"/>
    <w:rsid w:val="00727FF5"/>
    <w:rsid w:val="0073030B"/>
    <w:rsid w:val="007309DD"/>
    <w:rsid w:val="00730C9E"/>
    <w:rsid w:val="007314F2"/>
    <w:rsid w:val="007317B4"/>
    <w:rsid w:val="0073211F"/>
    <w:rsid w:val="00732D64"/>
    <w:rsid w:val="00732EE9"/>
    <w:rsid w:val="007336A8"/>
    <w:rsid w:val="007338E5"/>
    <w:rsid w:val="00733A42"/>
    <w:rsid w:val="0073401D"/>
    <w:rsid w:val="0073440D"/>
    <w:rsid w:val="0073444F"/>
    <w:rsid w:val="00734AA0"/>
    <w:rsid w:val="00734BF2"/>
    <w:rsid w:val="00734CC1"/>
    <w:rsid w:val="00735494"/>
    <w:rsid w:val="00735AF2"/>
    <w:rsid w:val="00736226"/>
    <w:rsid w:val="007363DC"/>
    <w:rsid w:val="00736AD2"/>
    <w:rsid w:val="00736B03"/>
    <w:rsid w:val="00736B42"/>
    <w:rsid w:val="00737569"/>
    <w:rsid w:val="007375FF"/>
    <w:rsid w:val="00737639"/>
    <w:rsid w:val="007376C3"/>
    <w:rsid w:val="00737954"/>
    <w:rsid w:val="00737F10"/>
    <w:rsid w:val="00740517"/>
    <w:rsid w:val="00740E77"/>
    <w:rsid w:val="0074115A"/>
    <w:rsid w:val="007416FB"/>
    <w:rsid w:val="00741ABD"/>
    <w:rsid w:val="00741AFE"/>
    <w:rsid w:val="00741DDD"/>
    <w:rsid w:val="007425C6"/>
    <w:rsid w:val="00742CFF"/>
    <w:rsid w:val="00742F1E"/>
    <w:rsid w:val="007431CC"/>
    <w:rsid w:val="0074329F"/>
    <w:rsid w:val="0074342D"/>
    <w:rsid w:val="00743AA6"/>
    <w:rsid w:val="00743E36"/>
    <w:rsid w:val="00744951"/>
    <w:rsid w:val="00744D75"/>
    <w:rsid w:val="00744FEE"/>
    <w:rsid w:val="00745073"/>
    <w:rsid w:val="0074515C"/>
    <w:rsid w:val="007451E6"/>
    <w:rsid w:val="00745307"/>
    <w:rsid w:val="007467DB"/>
    <w:rsid w:val="00746A7F"/>
    <w:rsid w:val="00746AC5"/>
    <w:rsid w:val="00747569"/>
    <w:rsid w:val="007477F8"/>
    <w:rsid w:val="00747FC8"/>
    <w:rsid w:val="00750542"/>
    <w:rsid w:val="00750927"/>
    <w:rsid w:val="00750D38"/>
    <w:rsid w:val="0075107E"/>
    <w:rsid w:val="007511D5"/>
    <w:rsid w:val="00751702"/>
    <w:rsid w:val="00751A50"/>
    <w:rsid w:val="0075260B"/>
    <w:rsid w:val="00752691"/>
    <w:rsid w:val="00752985"/>
    <w:rsid w:val="007529B8"/>
    <w:rsid w:val="00752A7A"/>
    <w:rsid w:val="007533A4"/>
    <w:rsid w:val="00753615"/>
    <w:rsid w:val="00753B7F"/>
    <w:rsid w:val="007544CA"/>
    <w:rsid w:val="00754618"/>
    <w:rsid w:val="00754949"/>
    <w:rsid w:val="00754AAD"/>
    <w:rsid w:val="00754F9A"/>
    <w:rsid w:val="00755443"/>
    <w:rsid w:val="00755555"/>
    <w:rsid w:val="00755A0E"/>
    <w:rsid w:val="00755B44"/>
    <w:rsid w:val="0075610C"/>
    <w:rsid w:val="007561CF"/>
    <w:rsid w:val="00756CF7"/>
    <w:rsid w:val="00756D9A"/>
    <w:rsid w:val="00757253"/>
    <w:rsid w:val="007573EF"/>
    <w:rsid w:val="007574A1"/>
    <w:rsid w:val="0076094A"/>
    <w:rsid w:val="00761704"/>
    <w:rsid w:val="00761925"/>
    <w:rsid w:val="00761D3F"/>
    <w:rsid w:val="00762E6A"/>
    <w:rsid w:val="007642A6"/>
    <w:rsid w:val="007647C2"/>
    <w:rsid w:val="0076494F"/>
    <w:rsid w:val="007649B3"/>
    <w:rsid w:val="00764CA3"/>
    <w:rsid w:val="00764D28"/>
    <w:rsid w:val="00765660"/>
    <w:rsid w:val="00765F2E"/>
    <w:rsid w:val="00766AE7"/>
    <w:rsid w:val="00766F61"/>
    <w:rsid w:val="007701C6"/>
    <w:rsid w:val="0077077E"/>
    <w:rsid w:val="00770CEC"/>
    <w:rsid w:val="007712C6"/>
    <w:rsid w:val="007712C7"/>
    <w:rsid w:val="007713DA"/>
    <w:rsid w:val="0077148A"/>
    <w:rsid w:val="007717A7"/>
    <w:rsid w:val="00771A28"/>
    <w:rsid w:val="00771BF9"/>
    <w:rsid w:val="00771D21"/>
    <w:rsid w:val="00771D8E"/>
    <w:rsid w:val="00772060"/>
    <w:rsid w:val="007726BE"/>
    <w:rsid w:val="00772819"/>
    <w:rsid w:val="00772949"/>
    <w:rsid w:val="00772CCC"/>
    <w:rsid w:val="00772EE6"/>
    <w:rsid w:val="00773156"/>
    <w:rsid w:val="00773555"/>
    <w:rsid w:val="00773E46"/>
    <w:rsid w:val="00773E83"/>
    <w:rsid w:val="00774186"/>
    <w:rsid w:val="0077442B"/>
    <w:rsid w:val="007745B0"/>
    <w:rsid w:val="007746F2"/>
    <w:rsid w:val="00774C03"/>
    <w:rsid w:val="00774F94"/>
    <w:rsid w:val="00775452"/>
    <w:rsid w:val="00775981"/>
    <w:rsid w:val="00775B94"/>
    <w:rsid w:val="007761EB"/>
    <w:rsid w:val="00776579"/>
    <w:rsid w:val="00776611"/>
    <w:rsid w:val="007766FB"/>
    <w:rsid w:val="0077687D"/>
    <w:rsid w:val="007768C7"/>
    <w:rsid w:val="00776B4F"/>
    <w:rsid w:val="00776DD7"/>
    <w:rsid w:val="0077703E"/>
    <w:rsid w:val="00777104"/>
    <w:rsid w:val="0077721D"/>
    <w:rsid w:val="0077766F"/>
    <w:rsid w:val="007801CF"/>
    <w:rsid w:val="007806B7"/>
    <w:rsid w:val="0078125C"/>
    <w:rsid w:val="00781633"/>
    <w:rsid w:val="007816C6"/>
    <w:rsid w:val="00781BDD"/>
    <w:rsid w:val="0078216B"/>
    <w:rsid w:val="00782302"/>
    <w:rsid w:val="007824ED"/>
    <w:rsid w:val="007827DB"/>
    <w:rsid w:val="00782B2C"/>
    <w:rsid w:val="00782C11"/>
    <w:rsid w:val="00782C22"/>
    <w:rsid w:val="007830B7"/>
    <w:rsid w:val="00783B1B"/>
    <w:rsid w:val="0078402E"/>
    <w:rsid w:val="00784BB4"/>
    <w:rsid w:val="00785546"/>
    <w:rsid w:val="007856BD"/>
    <w:rsid w:val="007861CA"/>
    <w:rsid w:val="00786316"/>
    <w:rsid w:val="007869D8"/>
    <w:rsid w:val="00786FDF"/>
    <w:rsid w:val="007872D2"/>
    <w:rsid w:val="00787694"/>
    <w:rsid w:val="00787852"/>
    <w:rsid w:val="00787942"/>
    <w:rsid w:val="00787BEA"/>
    <w:rsid w:val="00790006"/>
    <w:rsid w:val="0079063C"/>
    <w:rsid w:val="00790C81"/>
    <w:rsid w:val="00790E1A"/>
    <w:rsid w:val="00791887"/>
    <w:rsid w:val="007919FB"/>
    <w:rsid w:val="00791B64"/>
    <w:rsid w:val="00791CE6"/>
    <w:rsid w:val="00791EC3"/>
    <w:rsid w:val="00791FEA"/>
    <w:rsid w:val="007920A8"/>
    <w:rsid w:val="0079223C"/>
    <w:rsid w:val="0079394C"/>
    <w:rsid w:val="00793C38"/>
    <w:rsid w:val="00793E67"/>
    <w:rsid w:val="00793F1D"/>
    <w:rsid w:val="0079427F"/>
    <w:rsid w:val="007948DF"/>
    <w:rsid w:val="00794B13"/>
    <w:rsid w:val="00794D5E"/>
    <w:rsid w:val="00794F19"/>
    <w:rsid w:val="00795130"/>
    <w:rsid w:val="00795874"/>
    <w:rsid w:val="00795C4E"/>
    <w:rsid w:val="007974B9"/>
    <w:rsid w:val="007979CD"/>
    <w:rsid w:val="007A08FE"/>
    <w:rsid w:val="007A12FC"/>
    <w:rsid w:val="007A152E"/>
    <w:rsid w:val="007A160D"/>
    <w:rsid w:val="007A178E"/>
    <w:rsid w:val="007A1C1C"/>
    <w:rsid w:val="007A27BC"/>
    <w:rsid w:val="007A27C1"/>
    <w:rsid w:val="007A39BC"/>
    <w:rsid w:val="007A3CE6"/>
    <w:rsid w:val="007A3D40"/>
    <w:rsid w:val="007A3DE4"/>
    <w:rsid w:val="007A45FB"/>
    <w:rsid w:val="007A48DD"/>
    <w:rsid w:val="007A57E6"/>
    <w:rsid w:val="007A5C15"/>
    <w:rsid w:val="007A5E66"/>
    <w:rsid w:val="007A62D4"/>
    <w:rsid w:val="007A67E4"/>
    <w:rsid w:val="007A6877"/>
    <w:rsid w:val="007A6B0B"/>
    <w:rsid w:val="007A6EAB"/>
    <w:rsid w:val="007A6F06"/>
    <w:rsid w:val="007A7024"/>
    <w:rsid w:val="007A72F2"/>
    <w:rsid w:val="007A789A"/>
    <w:rsid w:val="007A7F2E"/>
    <w:rsid w:val="007B08DD"/>
    <w:rsid w:val="007B0D81"/>
    <w:rsid w:val="007B0F3B"/>
    <w:rsid w:val="007B1066"/>
    <w:rsid w:val="007B1455"/>
    <w:rsid w:val="007B17E4"/>
    <w:rsid w:val="007B1B3A"/>
    <w:rsid w:val="007B1F51"/>
    <w:rsid w:val="007B2636"/>
    <w:rsid w:val="007B269B"/>
    <w:rsid w:val="007B29B9"/>
    <w:rsid w:val="007B2B98"/>
    <w:rsid w:val="007B30BD"/>
    <w:rsid w:val="007B339D"/>
    <w:rsid w:val="007B377A"/>
    <w:rsid w:val="007B4436"/>
    <w:rsid w:val="007B488D"/>
    <w:rsid w:val="007B6192"/>
    <w:rsid w:val="007B6301"/>
    <w:rsid w:val="007B67EA"/>
    <w:rsid w:val="007B6A70"/>
    <w:rsid w:val="007B7468"/>
    <w:rsid w:val="007B7B99"/>
    <w:rsid w:val="007B7DF5"/>
    <w:rsid w:val="007C0584"/>
    <w:rsid w:val="007C06E0"/>
    <w:rsid w:val="007C07D8"/>
    <w:rsid w:val="007C08F5"/>
    <w:rsid w:val="007C0AEF"/>
    <w:rsid w:val="007C0F67"/>
    <w:rsid w:val="007C10C1"/>
    <w:rsid w:val="007C1FA6"/>
    <w:rsid w:val="007C20E7"/>
    <w:rsid w:val="007C2BDC"/>
    <w:rsid w:val="007C389B"/>
    <w:rsid w:val="007C46E1"/>
    <w:rsid w:val="007C57ED"/>
    <w:rsid w:val="007C5819"/>
    <w:rsid w:val="007C6246"/>
    <w:rsid w:val="007C788A"/>
    <w:rsid w:val="007C7D7A"/>
    <w:rsid w:val="007D02D9"/>
    <w:rsid w:val="007D03C3"/>
    <w:rsid w:val="007D08C6"/>
    <w:rsid w:val="007D0940"/>
    <w:rsid w:val="007D0A9D"/>
    <w:rsid w:val="007D1501"/>
    <w:rsid w:val="007D18B8"/>
    <w:rsid w:val="007D191F"/>
    <w:rsid w:val="007D19D4"/>
    <w:rsid w:val="007D1E09"/>
    <w:rsid w:val="007D1F2C"/>
    <w:rsid w:val="007D24CA"/>
    <w:rsid w:val="007D2F1F"/>
    <w:rsid w:val="007D302D"/>
    <w:rsid w:val="007D32F4"/>
    <w:rsid w:val="007D35F4"/>
    <w:rsid w:val="007D3734"/>
    <w:rsid w:val="007D39EF"/>
    <w:rsid w:val="007D3ED2"/>
    <w:rsid w:val="007D40E0"/>
    <w:rsid w:val="007D4176"/>
    <w:rsid w:val="007D417E"/>
    <w:rsid w:val="007D4367"/>
    <w:rsid w:val="007D4628"/>
    <w:rsid w:val="007D47D4"/>
    <w:rsid w:val="007D4DA6"/>
    <w:rsid w:val="007D520C"/>
    <w:rsid w:val="007D5218"/>
    <w:rsid w:val="007D55D5"/>
    <w:rsid w:val="007D5768"/>
    <w:rsid w:val="007D5879"/>
    <w:rsid w:val="007D5AC8"/>
    <w:rsid w:val="007D5C70"/>
    <w:rsid w:val="007D5D82"/>
    <w:rsid w:val="007D5DB4"/>
    <w:rsid w:val="007D5F0C"/>
    <w:rsid w:val="007D633A"/>
    <w:rsid w:val="007D6588"/>
    <w:rsid w:val="007D6C3F"/>
    <w:rsid w:val="007D706D"/>
    <w:rsid w:val="007D7397"/>
    <w:rsid w:val="007D74EC"/>
    <w:rsid w:val="007D776B"/>
    <w:rsid w:val="007D7B7B"/>
    <w:rsid w:val="007D7F84"/>
    <w:rsid w:val="007E0379"/>
    <w:rsid w:val="007E05D9"/>
    <w:rsid w:val="007E09BB"/>
    <w:rsid w:val="007E0D97"/>
    <w:rsid w:val="007E1F0C"/>
    <w:rsid w:val="007E2676"/>
    <w:rsid w:val="007E28CC"/>
    <w:rsid w:val="007E290A"/>
    <w:rsid w:val="007E30C3"/>
    <w:rsid w:val="007E3828"/>
    <w:rsid w:val="007E3B93"/>
    <w:rsid w:val="007E4432"/>
    <w:rsid w:val="007E446D"/>
    <w:rsid w:val="007E4D4C"/>
    <w:rsid w:val="007E5400"/>
    <w:rsid w:val="007E556A"/>
    <w:rsid w:val="007E5943"/>
    <w:rsid w:val="007E59F2"/>
    <w:rsid w:val="007E6496"/>
    <w:rsid w:val="007E6D4C"/>
    <w:rsid w:val="007E6EF1"/>
    <w:rsid w:val="007E76F1"/>
    <w:rsid w:val="007F023A"/>
    <w:rsid w:val="007F0837"/>
    <w:rsid w:val="007F09AD"/>
    <w:rsid w:val="007F0E5B"/>
    <w:rsid w:val="007F1079"/>
    <w:rsid w:val="007F13C6"/>
    <w:rsid w:val="007F1967"/>
    <w:rsid w:val="007F1CCF"/>
    <w:rsid w:val="007F1F2D"/>
    <w:rsid w:val="007F2273"/>
    <w:rsid w:val="007F234A"/>
    <w:rsid w:val="007F2975"/>
    <w:rsid w:val="007F3930"/>
    <w:rsid w:val="007F42A9"/>
    <w:rsid w:val="007F498E"/>
    <w:rsid w:val="007F49C4"/>
    <w:rsid w:val="007F4FE8"/>
    <w:rsid w:val="007F51CE"/>
    <w:rsid w:val="007F56AE"/>
    <w:rsid w:val="007F574E"/>
    <w:rsid w:val="007F5D3F"/>
    <w:rsid w:val="007F6400"/>
    <w:rsid w:val="007F6605"/>
    <w:rsid w:val="007F718B"/>
    <w:rsid w:val="007F71D3"/>
    <w:rsid w:val="007F71D5"/>
    <w:rsid w:val="007F77A1"/>
    <w:rsid w:val="007F7AD8"/>
    <w:rsid w:val="007F7D62"/>
    <w:rsid w:val="008000BD"/>
    <w:rsid w:val="008003B9"/>
    <w:rsid w:val="008004F1"/>
    <w:rsid w:val="008005E4"/>
    <w:rsid w:val="00800BDF"/>
    <w:rsid w:val="00801199"/>
    <w:rsid w:val="00801329"/>
    <w:rsid w:val="00801460"/>
    <w:rsid w:val="00801690"/>
    <w:rsid w:val="00801AD7"/>
    <w:rsid w:val="00801B26"/>
    <w:rsid w:val="00801BF0"/>
    <w:rsid w:val="008021C7"/>
    <w:rsid w:val="0080257E"/>
    <w:rsid w:val="008027A5"/>
    <w:rsid w:val="008027BD"/>
    <w:rsid w:val="00802B0B"/>
    <w:rsid w:val="00802D07"/>
    <w:rsid w:val="008032D7"/>
    <w:rsid w:val="00803831"/>
    <w:rsid w:val="00803AB2"/>
    <w:rsid w:val="00803F37"/>
    <w:rsid w:val="008040D5"/>
    <w:rsid w:val="00804103"/>
    <w:rsid w:val="00804190"/>
    <w:rsid w:val="0080484A"/>
    <w:rsid w:val="0080524F"/>
    <w:rsid w:val="0080526B"/>
    <w:rsid w:val="00805992"/>
    <w:rsid w:val="00805A80"/>
    <w:rsid w:val="00805A9C"/>
    <w:rsid w:val="00805B5E"/>
    <w:rsid w:val="00806181"/>
    <w:rsid w:val="008061C9"/>
    <w:rsid w:val="0080651B"/>
    <w:rsid w:val="00806FFF"/>
    <w:rsid w:val="0080732B"/>
    <w:rsid w:val="0080752A"/>
    <w:rsid w:val="0081051A"/>
    <w:rsid w:val="008106AF"/>
    <w:rsid w:val="00811175"/>
    <w:rsid w:val="00811F92"/>
    <w:rsid w:val="00812F03"/>
    <w:rsid w:val="00813718"/>
    <w:rsid w:val="00814464"/>
    <w:rsid w:val="00814737"/>
    <w:rsid w:val="00814EFE"/>
    <w:rsid w:val="008152F3"/>
    <w:rsid w:val="00815569"/>
    <w:rsid w:val="00815A1C"/>
    <w:rsid w:val="008162F6"/>
    <w:rsid w:val="00816660"/>
    <w:rsid w:val="008168F7"/>
    <w:rsid w:val="008169B8"/>
    <w:rsid w:val="0081714A"/>
    <w:rsid w:val="0081757D"/>
    <w:rsid w:val="00817BB6"/>
    <w:rsid w:val="00817E3A"/>
    <w:rsid w:val="0082075D"/>
    <w:rsid w:val="00820776"/>
    <w:rsid w:val="00820793"/>
    <w:rsid w:val="00820824"/>
    <w:rsid w:val="0082091D"/>
    <w:rsid w:val="008209FF"/>
    <w:rsid w:val="00820BC9"/>
    <w:rsid w:val="00820F04"/>
    <w:rsid w:val="0082156C"/>
    <w:rsid w:val="008216E3"/>
    <w:rsid w:val="00821C3B"/>
    <w:rsid w:val="0082262F"/>
    <w:rsid w:val="0082288C"/>
    <w:rsid w:val="00822FED"/>
    <w:rsid w:val="00823473"/>
    <w:rsid w:val="00823940"/>
    <w:rsid w:val="0082409F"/>
    <w:rsid w:val="008245CF"/>
    <w:rsid w:val="00824674"/>
    <w:rsid w:val="00824914"/>
    <w:rsid w:val="00824B94"/>
    <w:rsid w:val="00824E33"/>
    <w:rsid w:val="00824E65"/>
    <w:rsid w:val="00824F1B"/>
    <w:rsid w:val="008253CA"/>
    <w:rsid w:val="00826519"/>
    <w:rsid w:val="00826C23"/>
    <w:rsid w:val="00827025"/>
    <w:rsid w:val="00827641"/>
    <w:rsid w:val="008278F7"/>
    <w:rsid w:val="00827985"/>
    <w:rsid w:val="00827D9B"/>
    <w:rsid w:val="00827E17"/>
    <w:rsid w:val="008301ED"/>
    <w:rsid w:val="00830917"/>
    <w:rsid w:val="008309DA"/>
    <w:rsid w:val="0083128E"/>
    <w:rsid w:val="008313F0"/>
    <w:rsid w:val="0083154F"/>
    <w:rsid w:val="00832450"/>
    <w:rsid w:val="00832695"/>
    <w:rsid w:val="00832C5B"/>
    <w:rsid w:val="00833013"/>
    <w:rsid w:val="0083350B"/>
    <w:rsid w:val="00833B68"/>
    <w:rsid w:val="00833CAB"/>
    <w:rsid w:val="008343AD"/>
    <w:rsid w:val="00834767"/>
    <w:rsid w:val="008349DA"/>
    <w:rsid w:val="008357C7"/>
    <w:rsid w:val="00836288"/>
    <w:rsid w:val="008364FF"/>
    <w:rsid w:val="008366F2"/>
    <w:rsid w:val="008367F0"/>
    <w:rsid w:val="00840A61"/>
    <w:rsid w:val="00840AAF"/>
    <w:rsid w:val="008413F0"/>
    <w:rsid w:val="008415A8"/>
    <w:rsid w:val="008415B5"/>
    <w:rsid w:val="008415FA"/>
    <w:rsid w:val="008419C7"/>
    <w:rsid w:val="00841FB4"/>
    <w:rsid w:val="008422CC"/>
    <w:rsid w:val="0084274E"/>
    <w:rsid w:val="008427E7"/>
    <w:rsid w:val="00842F15"/>
    <w:rsid w:val="008432C4"/>
    <w:rsid w:val="00843598"/>
    <w:rsid w:val="0084369E"/>
    <w:rsid w:val="0084390E"/>
    <w:rsid w:val="00843EFC"/>
    <w:rsid w:val="00844102"/>
    <w:rsid w:val="008441C9"/>
    <w:rsid w:val="0084431B"/>
    <w:rsid w:val="00844C0D"/>
    <w:rsid w:val="00844DDF"/>
    <w:rsid w:val="008450EB"/>
    <w:rsid w:val="008458A4"/>
    <w:rsid w:val="008458DA"/>
    <w:rsid w:val="0084602B"/>
    <w:rsid w:val="008461CA"/>
    <w:rsid w:val="008469B0"/>
    <w:rsid w:val="00847443"/>
    <w:rsid w:val="00847946"/>
    <w:rsid w:val="00847D3B"/>
    <w:rsid w:val="00850055"/>
    <w:rsid w:val="0085020F"/>
    <w:rsid w:val="00850254"/>
    <w:rsid w:val="008503E0"/>
    <w:rsid w:val="008504C5"/>
    <w:rsid w:val="008506DC"/>
    <w:rsid w:val="008507B7"/>
    <w:rsid w:val="00850E39"/>
    <w:rsid w:val="00850F85"/>
    <w:rsid w:val="00851263"/>
    <w:rsid w:val="008527EF"/>
    <w:rsid w:val="0085291A"/>
    <w:rsid w:val="00852CEF"/>
    <w:rsid w:val="008532F6"/>
    <w:rsid w:val="008536BD"/>
    <w:rsid w:val="00853A27"/>
    <w:rsid w:val="00853ABF"/>
    <w:rsid w:val="00854463"/>
    <w:rsid w:val="008546A2"/>
    <w:rsid w:val="00854729"/>
    <w:rsid w:val="00854A7A"/>
    <w:rsid w:val="00854A93"/>
    <w:rsid w:val="00854B57"/>
    <w:rsid w:val="00854C4F"/>
    <w:rsid w:val="00855B89"/>
    <w:rsid w:val="0085634B"/>
    <w:rsid w:val="00856422"/>
    <w:rsid w:val="00856EE2"/>
    <w:rsid w:val="00857447"/>
    <w:rsid w:val="00857685"/>
    <w:rsid w:val="008577A9"/>
    <w:rsid w:val="00857FFD"/>
    <w:rsid w:val="0086027F"/>
    <w:rsid w:val="00860629"/>
    <w:rsid w:val="00860D8F"/>
    <w:rsid w:val="00861A5E"/>
    <w:rsid w:val="00861DC2"/>
    <w:rsid w:val="0086231F"/>
    <w:rsid w:val="00862654"/>
    <w:rsid w:val="008630CC"/>
    <w:rsid w:val="00863108"/>
    <w:rsid w:val="0086310E"/>
    <w:rsid w:val="00863162"/>
    <w:rsid w:val="0086359E"/>
    <w:rsid w:val="008649DB"/>
    <w:rsid w:val="00864AE6"/>
    <w:rsid w:val="00864B4F"/>
    <w:rsid w:val="00865033"/>
    <w:rsid w:val="0086606B"/>
    <w:rsid w:val="00866422"/>
    <w:rsid w:val="008672D7"/>
    <w:rsid w:val="00867526"/>
    <w:rsid w:val="0086780B"/>
    <w:rsid w:val="008679C2"/>
    <w:rsid w:val="008704E0"/>
    <w:rsid w:val="0087143A"/>
    <w:rsid w:val="008714FE"/>
    <w:rsid w:val="0087188E"/>
    <w:rsid w:val="00871CB8"/>
    <w:rsid w:val="00871CC4"/>
    <w:rsid w:val="0087235F"/>
    <w:rsid w:val="00872515"/>
    <w:rsid w:val="00872D05"/>
    <w:rsid w:val="00873295"/>
    <w:rsid w:val="008737B3"/>
    <w:rsid w:val="00873829"/>
    <w:rsid w:val="0087466F"/>
    <w:rsid w:val="00874951"/>
    <w:rsid w:val="00874A00"/>
    <w:rsid w:val="00874C82"/>
    <w:rsid w:val="0087521C"/>
    <w:rsid w:val="00875D6F"/>
    <w:rsid w:val="00876780"/>
    <w:rsid w:val="00876D32"/>
    <w:rsid w:val="00876D95"/>
    <w:rsid w:val="00876F03"/>
    <w:rsid w:val="00876F15"/>
    <w:rsid w:val="00880147"/>
    <w:rsid w:val="008801C4"/>
    <w:rsid w:val="00880B99"/>
    <w:rsid w:val="00880E48"/>
    <w:rsid w:val="00880E6C"/>
    <w:rsid w:val="00881271"/>
    <w:rsid w:val="008813C5"/>
    <w:rsid w:val="00881AD9"/>
    <w:rsid w:val="00881D77"/>
    <w:rsid w:val="00882D18"/>
    <w:rsid w:val="008842FE"/>
    <w:rsid w:val="008844E5"/>
    <w:rsid w:val="00884D24"/>
    <w:rsid w:val="00885317"/>
    <w:rsid w:val="0088534B"/>
    <w:rsid w:val="00885918"/>
    <w:rsid w:val="00885E13"/>
    <w:rsid w:val="00885FF8"/>
    <w:rsid w:val="00886282"/>
    <w:rsid w:val="00886303"/>
    <w:rsid w:val="00886447"/>
    <w:rsid w:val="008866EF"/>
    <w:rsid w:val="0088681A"/>
    <w:rsid w:val="00886E19"/>
    <w:rsid w:val="00886EFC"/>
    <w:rsid w:val="0088722F"/>
    <w:rsid w:val="008873B6"/>
    <w:rsid w:val="0088742F"/>
    <w:rsid w:val="00887497"/>
    <w:rsid w:val="008874D9"/>
    <w:rsid w:val="0088763B"/>
    <w:rsid w:val="00887A76"/>
    <w:rsid w:val="00887D70"/>
    <w:rsid w:val="0089106F"/>
    <w:rsid w:val="008910DE"/>
    <w:rsid w:val="00891459"/>
    <w:rsid w:val="008916D8"/>
    <w:rsid w:val="00891952"/>
    <w:rsid w:val="0089197E"/>
    <w:rsid w:val="008919E2"/>
    <w:rsid w:val="00891E25"/>
    <w:rsid w:val="0089223A"/>
    <w:rsid w:val="00892344"/>
    <w:rsid w:val="008924B2"/>
    <w:rsid w:val="0089250A"/>
    <w:rsid w:val="0089298D"/>
    <w:rsid w:val="00892A8F"/>
    <w:rsid w:val="00892C55"/>
    <w:rsid w:val="00894480"/>
    <w:rsid w:val="008956D4"/>
    <w:rsid w:val="0089596F"/>
    <w:rsid w:val="00895E9D"/>
    <w:rsid w:val="00896161"/>
    <w:rsid w:val="008963BB"/>
    <w:rsid w:val="00896982"/>
    <w:rsid w:val="00896CE9"/>
    <w:rsid w:val="00896ED4"/>
    <w:rsid w:val="00896F2A"/>
    <w:rsid w:val="00897153"/>
    <w:rsid w:val="008974F2"/>
    <w:rsid w:val="00897734"/>
    <w:rsid w:val="008A0899"/>
    <w:rsid w:val="008A0FF3"/>
    <w:rsid w:val="008A1E09"/>
    <w:rsid w:val="008A2287"/>
    <w:rsid w:val="008A2300"/>
    <w:rsid w:val="008A2789"/>
    <w:rsid w:val="008A327D"/>
    <w:rsid w:val="008A33E2"/>
    <w:rsid w:val="008A4094"/>
    <w:rsid w:val="008A4594"/>
    <w:rsid w:val="008A45CF"/>
    <w:rsid w:val="008A48ED"/>
    <w:rsid w:val="008A4949"/>
    <w:rsid w:val="008A49AF"/>
    <w:rsid w:val="008A4C7C"/>
    <w:rsid w:val="008A5481"/>
    <w:rsid w:val="008A5BFC"/>
    <w:rsid w:val="008A5C36"/>
    <w:rsid w:val="008A5D65"/>
    <w:rsid w:val="008A6685"/>
    <w:rsid w:val="008A6ABF"/>
    <w:rsid w:val="008A754F"/>
    <w:rsid w:val="008A7796"/>
    <w:rsid w:val="008A77A5"/>
    <w:rsid w:val="008A7918"/>
    <w:rsid w:val="008A7960"/>
    <w:rsid w:val="008A7BE5"/>
    <w:rsid w:val="008B0539"/>
    <w:rsid w:val="008B0DA8"/>
    <w:rsid w:val="008B0EE9"/>
    <w:rsid w:val="008B100C"/>
    <w:rsid w:val="008B1086"/>
    <w:rsid w:val="008B1E67"/>
    <w:rsid w:val="008B2159"/>
    <w:rsid w:val="008B220B"/>
    <w:rsid w:val="008B245E"/>
    <w:rsid w:val="008B2612"/>
    <w:rsid w:val="008B27EF"/>
    <w:rsid w:val="008B2919"/>
    <w:rsid w:val="008B2C00"/>
    <w:rsid w:val="008B2E24"/>
    <w:rsid w:val="008B384B"/>
    <w:rsid w:val="008B3980"/>
    <w:rsid w:val="008B3A22"/>
    <w:rsid w:val="008B3D51"/>
    <w:rsid w:val="008B489B"/>
    <w:rsid w:val="008B4A58"/>
    <w:rsid w:val="008B4C87"/>
    <w:rsid w:val="008B4D8C"/>
    <w:rsid w:val="008B4DB3"/>
    <w:rsid w:val="008B4DC6"/>
    <w:rsid w:val="008B56CE"/>
    <w:rsid w:val="008B6900"/>
    <w:rsid w:val="008B6B38"/>
    <w:rsid w:val="008B6DA8"/>
    <w:rsid w:val="008B7002"/>
    <w:rsid w:val="008B7293"/>
    <w:rsid w:val="008B7771"/>
    <w:rsid w:val="008B7BD8"/>
    <w:rsid w:val="008B7FE1"/>
    <w:rsid w:val="008B7FFB"/>
    <w:rsid w:val="008C04E0"/>
    <w:rsid w:val="008C0864"/>
    <w:rsid w:val="008C088B"/>
    <w:rsid w:val="008C0C64"/>
    <w:rsid w:val="008C0D50"/>
    <w:rsid w:val="008C11D3"/>
    <w:rsid w:val="008C19E2"/>
    <w:rsid w:val="008C1A3C"/>
    <w:rsid w:val="008C1ACA"/>
    <w:rsid w:val="008C1E11"/>
    <w:rsid w:val="008C258A"/>
    <w:rsid w:val="008C26D6"/>
    <w:rsid w:val="008C298B"/>
    <w:rsid w:val="008C2DA1"/>
    <w:rsid w:val="008C3695"/>
    <w:rsid w:val="008C3B80"/>
    <w:rsid w:val="008C4287"/>
    <w:rsid w:val="008C4337"/>
    <w:rsid w:val="008C48FD"/>
    <w:rsid w:val="008C4916"/>
    <w:rsid w:val="008C4DBA"/>
    <w:rsid w:val="008C5255"/>
    <w:rsid w:val="008C5270"/>
    <w:rsid w:val="008C5280"/>
    <w:rsid w:val="008C54F4"/>
    <w:rsid w:val="008C5558"/>
    <w:rsid w:val="008C557F"/>
    <w:rsid w:val="008C590D"/>
    <w:rsid w:val="008C6079"/>
    <w:rsid w:val="008C60CA"/>
    <w:rsid w:val="008C64F5"/>
    <w:rsid w:val="008C6520"/>
    <w:rsid w:val="008C6584"/>
    <w:rsid w:val="008C67D7"/>
    <w:rsid w:val="008C6A34"/>
    <w:rsid w:val="008C6DFF"/>
    <w:rsid w:val="008C6E5B"/>
    <w:rsid w:val="008C6F6E"/>
    <w:rsid w:val="008C75E0"/>
    <w:rsid w:val="008C7766"/>
    <w:rsid w:val="008C7AE8"/>
    <w:rsid w:val="008C7F0D"/>
    <w:rsid w:val="008D0861"/>
    <w:rsid w:val="008D0BEF"/>
    <w:rsid w:val="008D0C67"/>
    <w:rsid w:val="008D0DE8"/>
    <w:rsid w:val="008D1543"/>
    <w:rsid w:val="008D156E"/>
    <w:rsid w:val="008D2141"/>
    <w:rsid w:val="008D2905"/>
    <w:rsid w:val="008D294A"/>
    <w:rsid w:val="008D2D13"/>
    <w:rsid w:val="008D30D5"/>
    <w:rsid w:val="008D3969"/>
    <w:rsid w:val="008D4633"/>
    <w:rsid w:val="008D4B91"/>
    <w:rsid w:val="008D4D29"/>
    <w:rsid w:val="008D4E3D"/>
    <w:rsid w:val="008D4F53"/>
    <w:rsid w:val="008D50C0"/>
    <w:rsid w:val="008D5235"/>
    <w:rsid w:val="008D5404"/>
    <w:rsid w:val="008D5D4B"/>
    <w:rsid w:val="008D6395"/>
    <w:rsid w:val="008D68BE"/>
    <w:rsid w:val="008D690A"/>
    <w:rsid w:val="008D72C7"/>
    <w:rsid w:val="008D75A0"/>
    <w:rsid w:val="008D77AF"/>
    <w:rsid w:val="008D7B8C"/>
    <w:rsid w:val="008D7BD2"/>
    <w:rsid w:val="008D7C85"/>
    <w:rsid w:val="008D7C8C"/>
    <w:rsid w:val="008D7FAD"/>
    <w:rsid w:val="008E0190"/>
    <w:rsid w:val="008E0344"/>
    <w:rsid w:val="008E14A7"/>
    <w:rsid w:val="008E1A3F"/>
    <w:rsid w:val="008E1AC2"/>
    <w:rsid w:val="008E1CB5"/>
    <w:rsid w:val="008E201F"/>
    <w:rsid w:val="008E23AE"/>
    <w:rsid w:val="008E2A03"/>
    <w:rsid w:val="008E2BA9"/>
    <w:rsid w:val="008E2EF5"/>
    <w:rsid w:val="008E2F34"/>
    <w:rsid w:val="008E3453"/>
    <w:rsid w:val="008E46F0"/>
    <w:rsid w:val="008E4EB2"/>
    <w:rsid w:val="008E53D0"/>
    <w:rsid w:val="008E58B3"/>
    <w:rsid w:val="008E5AF0"/>
    <w:rsid w:val="008E64C8"/>
    <w:rsid w:val="008E6BD9"/>
    <w:rsid w:val="008E6FB6"/>
    <w:rsid w:val="008E6FBA"/>
    <w:rsid w:val="008E7E41"/>
    <w:rsid w:val="008E7FDB"/>
    <w:rsid w:val="008F0501"/>
    <w:rsid w:val="008F068C"/>
    <w:rsid w:val="008F157C"/>
    <w:rsid w:val="008F15E0"/>
    <w:rsid w:val="008F1671"/>
    <w:rsid w:val="008F1B21"/>
    <w:rsid w:val="008F1E8B"/>
    <w:rsid w:val="008F1EBF"/>
    <w:rsid w:val="008F2396"/>
    <w:rsid w:val="008F2419"/>
    <w:rsid w:val="008F26C9"/>
    <w:rsid w:val="008F2855"/>
    <w:rsid w:val="008F2A42"/>
    <w:rsid w:val="008F2F9E"/>
    <w:rsid w:val="008F307A"/>
    <w:rsid w:val="008F339D"/>
    <w:rsid w:val="008F37FF"/>
    <w:rsid w:val="008F39D3"/>
    <w:rsid w:val="008F3BDF"/>
    <w:rsid w:val="008F4224"/>
    <w:rsid w:val="008F489B"/>
    <w:rsid w:val="008F49D4"/>
    <w:rsid w:val="008F4F8A"/>
    <w:rsid w:val="008F509A"/>
    <w:rsid w:val="008F5580"/>
    <w:rsid w:val="008F5A4F"/>
    <w:rsid w:val="008F5DCB"/>
    <w:rsid w:val="008F5E79"/>
    <w:rsid w:val="008F7582"/>
    <w:rsid w:val="008F7962"/>
    <w:rsid w:val="008F796A"/>
    <w:rsid w:val="008F7D03"/>
    <w:rsid w:val="00900DC5"/>
    <w:rsid w:val="00900F51"/>
    <w:rsid w:val="0090174F"/>
    <w:rsid w:val="00901971"/>
    <w:rsid w:val="009019F2"/>
    <w:rsid w:val="00901CB8"/>
    <w:rsid w:val="00902030"/>
    <w:rsid w:val="009021EB"/>
    <w:rsid w:val="009025CD"/>
    <w:rsid w:val="00902BE7"/>
    <w:rsid w:val="0090305C"/>
    <w:rsid w:val="00903C4E"/>
    <w:rsid w:val="0090415C"/>
    <w:rsid w:val="00905396"/>
    <w:rsid w:val="00905B26"/>
    <w:rsid w:val="009062BF"/>
    <w:rsid w:val="00906F35"/>
    <w:rsid w:val="00906F75"/>
    <w:rsid w:val="00906FDB"/>
    <w:rsid w:val="009070CD"/>
    <w:rsid w:val="00907449"/>
    <w:rsid w:val="00907719"/>
    <w:rsid w:val="009078D3"/>
    <w:rsid w:val="00907AF5"/>
    <w:rsid w:val="00910665"/>
    <w:rsid w:val="00910A22"/>
    <w:rsid w:val="0091192F"/>
    <w:rsid w:val="00911C84"/>
    <w:rsid w:val="009124A8"/>
    <w:rsid w:val="00913670"/>
    <w:rsid w:val="00914B87"/>
    <w:rsid w:val="0091560C"/>
    <w:rsid w:val="009156E8"/>
    <w:rsid w:val="00916AF7"/>
    <w:rsid w:val="00916CEF"/>
    <w:rsid w:val="00916DF1"/>
    <w:rsid w:val="009170C1"/>
    <w:rsid w:val="00917555"/>
    <w:rsid w:val="00917FEC"/>
    <w:rsid w:val="0092022A"/>
    <w:rsid w:val="00920297"/>
    <w:rsid w:val="0092032C"/>
    <w:rsid w:val="009206D2"/>
    <w:rsid w:val="00920A6A"/>
    <w:rsid w:val="009210E9"/>
    <w:rsid w:val="00921452"/>
    <w:rsid w:val="00921A97"/>
    <w:rsid w:val="00921D1F"/>
    <w:rsid w:val="00922A74"/>
    <w:rsid w:val="00922A98"/>
    <w:rsid w:val="009231EA"/>
    <w:rsid w:val="00923D6F"/>
    <w:rsid w:val="009244BA"/>
    <w:rsid w:val="00924944"/>
    <w:rsid w:val="009254DE"/>
    <w:rsid w:val="0092552D"/>
    <w:rsid w:val="00925536"/>
    <w:rsid w:val="00925851"/>
    <w:rsid w:val="00925B45"/>
    <w:rsid w:val="00925CDD"/>
    <w:rsid w:val="009261BB"/>
    <w:rsid w:val="009266D9"/>
    <w:rsid w:val="0092688C"/>
    <w:rsid w:val="009270E0"/>
    <w:rsid w:val="00927166"/>
    <w:rsid w:val="0092769D"/>
    <w:rsid w:val="00927F3C"/>
    <w:rsid w:val="0093027E"/>
    <w:rsid w:val="009303A9"/>
    <w:rsid w:val="00931460"/>
    <w:rsid w:val="009317C4"/>
    <w:rsid w:val="009323D7"/>
    <w:rsid w:val="009324B5"/>
    <w:rsid w:val="009324F1"/>
    <w:rsid w:val="009327FE"/>
    <w:rsid w:val="00932CFB"/>
    <w:rsid w:val="00932F0A"/>
    <w:rsid w:val="0093324F"/>
    <w:rsid w:val="009332CC"/>
    <w:rsid w:val="009335FF"/>
    <w:rsid w:val="00933E82"/>
    <w:rsid w:val="009344CC"/>
    <w:rsid w:val="00934725"/>
    <w:rsid w:val="009348E1"/>
    <w:rsid w:val="00934C80"/>
    <w:rsid w:val="00934E51"/>
    <w:rsid w:val="00934F7A"/>
    <w:rsid w:val="009354CD"/>
    <w:rsid w:val="0093553C"/>
    <w:rsid w:val="00935EE7"/>
    <w:rsid w:val="00935F4E"/>
    <w:rsid w:val="00936481"/>
    <w:rsid w:val="00936580"/>
    <w:rsid w:val="00936B8A"/>
    <w:rsid w:val="00936B9D"/>
    <w:rsid w:val="009375E2"/>
    <w:rsid w:val="00937857"/>
    <w:rsid w:val="00937908"/>
    <w:rsid w:val="00937EF8"/>
    <w:rsid w:val="009400E9"/>
    <w:rsid w:val="00940888"/>
    <w:rsid w:val="0094098C"/>
    <w:rsid w:val="0094177F"/>
    <w:rsid w:val="00941AAA"/>
    <w:rsid w:val="00941E39"/>
    <w:rsid w:val="00941F82"/>
    <w:rsid w:val="00942225"/>
    <w:rsid w:val="00942745"/>
    <w:rsid w:val="00942983"/>
    <w:rsid w:val="00942E71"/>
    <w:rsid w:val="00942E7F"/>
    <w:rsid w:val="009435BF"/>
    <w:rsid w:val="00943FA1"/>
    <w:rsid w:val="00944089"/>
    <w:rsid w:val="009441EA"/>
    <w:rsid w:val="009443D9"/>
    <w:rsid w:val="009445F8"/>
    <w:rsid w:val="00944670"/>
    <w:rsid w:val="00944726"/>
    <w:rsid w:val="00945136"/>
    <w:rsid w:val="00945246"/>
    <w:rsid w:val="00945590"/>
    <w:rsid w:val="00945830"/>
    <w:rsid w:val="00945977"/>
    <w:rsid w:val="00945C19"/>
    <w:rsid w:val="009460D0"/>
    <w:rsid w:val="0094625C"/>
    <w:rsid w:val="00946BFF"/>
    <w:rsid w:val="00946E7B"/>
    <w:rsid w:val="00946EE3"/>
    <w:rsid w:val="0094700C"/>
    <w:rsid w:val="00947015"/>
    <w:rsid w:val="009473F1"/>
    <w:rsid w:val="00947933"/>
    <w:rsid w:val="00947FA1"/>
    <w:rsid w:val="009501B6"/>
    <w:rsid w:val="00950237"/>
    <w:rsid w:val="00950364"/>
    <w:rsid w:val="00951016"/>
    <w:rsid w:val="00951024"/>
    <w:rsid w:val="0095138F"/>
    <w:rsid w:val="00951627"/>
    <w:rsid w:val="00952134"/>
    <w:rsid w:val="0095267B"/>
    <w:rsid w:val="0095268D"/>
    <w:rsid w:val="00952A33"/>
    <w:rsid w:val="00952C2E"/>
    <w:rsid w:val="0095399A"/>
    <w:rsid w:val="00953B39"/>
    <w:rsid w:val="00953E3E"/>
    <w:rsid w:val="00954159"/>
    <w:rsid w:val="00954164"/>
    <w:rsid w:val="0095416A"/>
    <w:rsid w:val="0095423B"/>
    <w:rsid w:val="00954297"/>
    <w:rsid w:val="00954767"/>
    <w:rsid w:val="00954CCC"/>
    <w:rsid w:val="00954EA2"/>
    <w:rsid w:val="00954EC1"/>
    <w:rsid w:val="00955228"/>
    <w:rsid w:val="0095527E"/>
    <w:rsid w:val="00955B0C"/>
    <w:rsid w:val="00955F93"/>
    <w:rsid w:val="00956162"/>
    <w:rsid w:val="009562C3"/>
    <w:rsid w:val="00956412"/>
    <w:rsid w:val="0095642F"/>
    <w:rsid w:val="00956C36"/>
    <w:rsid w:val="00956C3D"/>
    <w:rsid w:val="00956DB3"/>
    <w:rsid w:val="00956FF1"/>
    <w:rsid w:val="0095714E"/>
    <w:rsid w:val="009572D7"/>
    <w:rsid w:val="009578C5"/>
    <w:rsid w:val="00957BE9"/>
    <w:rsid w:val="00960305"/>
    <w:rsid w:val="009603C4"/>
    <w:rsid w:val="00960F20"/>
    <w:rsid w:val="00960F99"/>
    <w:rsid w:val="009617C8"/>
    <w:rsid w:val="00961B6D"/>
    <w:rsid w:val="00961D65"/>
    <w:rsid w:val="00962151"/>
    <w:rsid w:val="0096259E"/>
    <w:rsid w:val="00962E2E"/>
    <w:rsid w:val="00963785"/>
    <w:rsid w:val="00963C8F"/>
    <w:rsid w:val="00963DBC"/>
    <w:rsid w:val="00964F0A"/>
    <w:rsid w:val="009654BC"/>
    <w:rsid w:val="00965719"/>
    <w:rsid w:val="009658DE"/>
    <w:rsid w:val="00965D11"/>
    <w:rsid w:val="009667CC"/>
    <w:rsid w:val="00966EE4"/>
    <w:rsid w:val="00967638"/>
    <w:rsid w:val="00967A47"/>
    <w:rsid w:val="00967AB4"/>
    <w:rsid w:val="00967BB6"/>
    <w:rsid w:val="00967CBD"/>
    <w:rsid w:val="00967D2F"/>
    <w:rsid w:val="0097046E"/>
    <w:rsid w:val="009704CA"/>
    <w:rsid w:val="009707C2"/>
    <w:rsid w:val="00970D2B"/>
    <w:rsid w:val="00970E41"/>
    <w:rsid w:val="00970F98"/>
    <w:rsid w:val="00970FDF"/>
    <w:rsid w:val="009710BF"/>
    <w:rsid w:val="0097163A"/>
    <w:rsid w:val="00971871"/>
    <w:rsid w:val="00971983"/>
    <w:rsid w:val="009719EB"/>
    <w:rsid w:val="00972008"/>
    <w:rsid w:val="00972032"/>
    <w:rsid w:val="00972256"/>
    <w:rsid w:val="00972741"/>
    <w:rsid w:val="009727D1"/>
    <w:rsid w:val="0097319D"/>
    <w:rsid w:val="009734BF"/>
    <w:rsid w:val="00973581"/>
    <w:rsid w:val="009738F8"/>
    <w:rsid w:val="00973B5B"/>
    <w:rsid w:val="00973DFA"/>
    <w:rsid w:val="0097411C"/>
    <w:rsid w:val="00974490"/>
    <w:rsid w:val="00974622"/>
    <w:rsid w:val="00974676"/>
    <w:rsid w:val="00975256"/>
    <w:rsid w:val="00975927"/>
    <w:rsid w:val="00975A65"/>
    <w:rsid w:val="00975CCA"/>
    <w:rsid w:val="00975E44"/>
    <w:rsid w:val="009762F8"/>
    <w:rsid w:val="00976ABA"/>
    <w:rsid w:val="00976D92"/>
    <w:rsid w:val="00976DD3"/>
    <w:rsid w:val="0097710F"/>
    <w:rsid w:val="0097755A"/>
    <w:rsid w:val="009777B5"/>
    <w:rsid w:val="00977C85"/>
    <w:rsid w:val="009802DB"/>
    <w:rsid w:val="009808D4"/>
    <w:rsid w:val="00980E79"/>
    <w:rsid w:val="009810DB"/>
    <w:rsid w:val="00981166"/>
    <w:rsid w:val="00981771"/>
    <w:rsid w:val="0098186E"/>
    <w:rsid w:val="00982121"/>
    <w:rsid w:val="00982AFA"/>
    <w:rsid w:val="009830DC"/>
    <w:rsid w:val="0098329E"/>
    <w:rsid w:val="009838F3"/>
    <w:rsid w:val="00984361"/>
    <w:rsid w:val="0098527B"/>
    <w:rsid w:val="00985518"/>
    <w:rsid w:val="0098659C"/>
    <w:rsid w:val="009866A2"/>
    <w:rsid w:val="0098691F"/>
    <w:rsid w:val="00987A66"/>
    <w:rsid w:val="00987EC9"/>
    <w:rsid w:val="00990099"/>
    <w:rsid w:val="0099121E"/>
    <w:rsid w:val="009912BE"/>
    <w:rsid w:val="009913BD"/>
    <w:rsid w:val="00991989"/>
    <w:rsid w:val="00991B00"/>
    <w:rsid w:val="00992315"/>
    <w:rsid w:val="00992797"/>
    <w:rsid w:val="00992960"/>
    <w:rsid w:val="00992986"/>
    <w:rsid w:val="00992A18"/>
    <w:rsid w:val="00992A5A"/>
    <w:rsid w:val="00992C5F"/>
    <w:rsid w:val="0099396F"/>
    <w:rsid w:val="00993EA0"/>
    <w:rsid w:val="00993F53"/>
    <w:rsid w:val="0099408D"/>
    <w:rsid w:val="00994737"/>
    <w:rsid w:val="00995201"/>
    <w:rsid w:val="00995260"/>
    <w:rsid w:val="00995AD7"/>
    <w:rsid w:val="00995AEC"/>
    <w:rsid w:val="00995CE9"/>
    <w:rsid w:val="00995D8B"/>
    <w:rsid w:val="00995E11"/>
    <w:rsid w:val="009964D3"/>
    <w:rsid w:val="0099666D"/>
    <w:rsid w:val="0099674F"/>
    <w:rsid w:val="00996E1E"/>
    <w:rsid w:val="00997069"/>
    <w:rsid w:val="009972FE"/>
    <w:rsid w:val="0099750B"/>
    <w:rsid w:val="009977BF"/>
    <w:rsid w:val="00997E71"/>
    <w:rsid w:val="009A01BB"/>
    <w:rsid w:val="009A030B"/>
    <w:rsid w:val="009A040E"/>
    <w:rsid w:val="009A0774"/>
    <w:rsid w:val="009A08C5"/>
    <w:rsid w:val="009A0F1A"/>
    <w:rsid w:val="009A0FC9"/>
    <w:rsid w:val="009A1062"/>
    <w:rsid w:val="009A1440"/>
    <w:rsid w:val="009A209B"/>
    <w:rsid w:val="009A241E"/>
    <w:rsid w:val="009A27BB"/>
    <w:rsid w:val="009A30DF"/>
    <w:rsid w:val="009A384D"/>
    <w:rsid w:val="009A3A25"/>
    <w:rsid w:val="009A3F22"/>
    <w:rsid w:val="009A4385"/>
    <w:rsid w:val="009A447F"/>
    <w:rsid w:val="009A46A3"/>
    <w:rsid w:val="009A4947"/>
    <w:rsid w:val="009A5B2E"/>
    <w:rsid w:val="009A60FA"/>
    <w:rsid w:val="009A6181"/>
    <w:rsid w:val="009A6607"/>
    <w:rsid w:val="009A73FE"/>
    <w:rsid w:val="009A7972"/>
    <w:rsid w:val="009A79F6"/>
    <w:rsid w:val="009A7D63"/>
    <w:rsid w:val="009B01AB"/>
    <w:rsid w:val="009B067D"/>
    <w:rsid w:val="009B06C7"/>
    <w:rsid w:val="009B0CFB"/>
    <w:rsid w:val="009B0F93"/>
    <w:rsid w:val="009B111D"/>
    <w:rsid w:val="009B12A1"/>
    <w:rsid w:val="009B1B7A"/>
    <w:rsid w:val="009B1C43"/>
    <w:rsid w:val="009B1C95"/>
    <w:rsid w:val="009B1FD8"/>
    <w:rsid w:val="009B22B8"/>
    <w:rsid w:val="009B2402"/>
    <w:rsid w:val="009B25CF"/>
    <w:rsid w:val="009B305D"/>
    <w:rsid w:val="009B3567"/>
    <w:rsid w:val="009B367B"/>
    <w:rsid w:val="009B3A29"/>
    <w:rsid w:val="009B3D87"/>
    <w:rsid w:val="009B421F"/>
    <w:rsid w:val="009B459B"/>
    <w:rsid w:val="009B480C"/>
    <w:rsid w:val="009B5190"/>
    <w:rsid w:val="009B522A"/>
    <w:rsid w:val="009B52CA"/>
    <w:rsid w:val="009B5370"/>
    <w:rsid w:val="009B55C4"/>
    <w:rsid w:val="009B57D4"/>
    <w:rsid w:val="009B5896"/>
    <w:rsid w:val="009B5C04"/>
    <w:rsid w:val="009B602A"/>
    <w:rsid w:val="009B6354"/>
    <w:rsid w:val="009B6787"/>
    <w:rsid w:val="009B70AB"/>
    <w:rsid w:val="009B72EB"/>
    <w:rsid w:val="009B77C5"/>
    <w:rsid w:val="009B77DD"/>
    <w:rsid w:val="009B7B96"/>
    <w:rsid w:val="009B7C44"/>
    <w:rsid w:val="009C02D7"/>
    <w:rsid w:val="009C07C4"/>
    <w:rsid w:val="009C0B14"/>
    <w:rsid w:val="009C0B1A"/>
    <w:rsid w:val="009C0EAD"/>
    <w:rsid w:val="009C0FD9"/>
    <w:rsid w:val="009C1888"/>
    <w:rsid w:val="009C1DA5"/>
    <w:rsid w:val="009C206C"/>
    <w:rsid w:val="009C29A1"/>
    <w:rsid w:val="009C39E0"/>
    <w:rsid w:val="009C4005"/>
    <w:rsid w:val="009C400D"/>
    <w:rsid w:val="009C4239"/>
    <w:rsid w:val="009C4DA9"/>
    <w:rsid w:val="009C543D"/>
    <w:rsid w:val="009C5690"/>
    <w:rsid w:val="009C5CE2"/>
    <w:rsid w:val="009C5DEE"/>
    <w:rsid w:val="009C6199"/>
    <w:rsid w:val="009C6D01"/>
    <w:rsid w:val="009C6DBB"/>
    <w:rsid w:val="009C6E0E"/>
    <w:rsid w:val="009C700B"/>
    <w:rsid w:val="009C704B"/>
    <w:rsid w:val="009C740B"/>
    <w:rsid w:val="009C7DF8"/>
    <w:rsid w:val="009D0201"/>
    <w:rsid w:val="009D021B"/>
    <w:rsid w:val="009D0531"/>
    <w:rsid w:val="009D0679"/>
    <w:rsid w:val="009D0891"/>
    <w:rsid w:val="009D0A1F"/>
    <w:rsid w:val="009D11D3"/>
    <w:rsid w:val="009D1AEE"/>
    <w:rsid w:val="009D225B"/>
    <w:rsid w:val="009D2572"/>
    <w:rsid w:val="009D28EA"/>
    <w:rsid w:val="009D28F4"/>
    <w:rsid w:val="009D2A01"/>
    <w:rsid w:val="009D2B6C"/>
    <w:rsid w:val="009D380E"/>
    <w:rsid w:val="009D3D40"/>
    <w:rsid w:val="009D3F86"/>
    <w:rsid w:val="009D4ABD"/>
    <w:rsid w:val="009D4E00"/>
    <w:rsid w:val="009D512B"/>
    <w:rsid w:val="009D57D3"/>
    <w:rsid w:val="009D64F8"/>
    <w:rsid w:val="009D6ACF"/>
    <w:rsid w:val="009D6F8D"/>
    <w:rsid w:val="009D703A"/>
    <w:rsid w:val="009D7110"/>
    <w:rsid w:val="009D7367"/>
    <w:rsid w:val="009D7A40"/>
    <w:rsid w:val="009D7DF3"/>
    <w:rsid w:val="009D7E93"/>
    <w:rsid w:val="009E0039"/>
    <w:rsid w:val="009E033B"/>
    <w:rsid w:val="009E08CE"/>
    <w:rsid w:val="009E22BE"/>
    <w:rsid w:val="009E2A52"/>
    <w:rsid w:val="009E2C8C"/>
    <w:rsid w:val="009E2FED"/>
    <w:rsid w:val="009E34D7"/>
    <w:rsid w:val="009E3D60"/>
    <w:rsid w:val="009E3F79"/>
    <w:rsid w:val="009E3FC5"/>
    <w:rsid w:val="009E40CC"/>
    <w:rsid w:val="009E43C4"/>
    <w:rsid w:val="009E45E9"/>
    <w:rsid w:val="009E50B0"/>
    <w:rsid w:val="009E5573"/>
    <w:rsid w:val="009E5635"/>
    <w:rsid w:val="009E5EE0"/>
    <w:rsid w:val="009E601D"/>
    <w:rsid w:val="009E6C64"/>
    <w:rsid w:val="009E72FA"/>
    <w:rsid w:val="009E79D1"/>
    <w:rsid w:val="009E79F4"/>
    <w:rsid w:val="009E7E00"/>
    <w:rsid w:val="009F0192"/>
    <w:rsid w:val="009F0852"/>
    <w:rsid w:val="009F14D0"/>
    <w:rsid w:val="009F15C8"/>
    <w:rsid w:val="009F1868"/>
    <w:rsid w:val="009F24FF"/>
    <w:rsid w:val="009F2B83"/>
    <w:rsid w:val="009F31A0"/>
    <w:rsid w:val="009F353F"/>
    <w:rsid w:val="009F3887"/>
    <w:rsid w:val="009F3D78"/>
    <w:rsid w:val="009F3DD3"/>
    <w:rsid w:val="009F473E"/>
    <w:rsid w:val="009F4A8D"/>
    <w:rsid w:val="009F5352"/>
    <w:rsid w:val="009F573E"/>
    <w:rsid w:val="009F62B0"/>
    <w:rsid w:val="009F6FD8"/>
    <w:rsid w:val="009F74B6"/>
    <w:rsid w:val="00A0035B"/>
    <w:rsid w:val="00A00A82"/>
    <w:rsid w:val="00A00BDB"/>
    <w:rsid w:val="00A00E5C"/>
    <w:rsid w:val="00A010D4"/>
    <w:rsid w:val="00A012C7"/>
    <w:rsid w:val="00A016E1"/>
    <w:rsid w:val="00A01BBE"/>
    <w:rsid w:val="00A01D33"/>
    <w:rsid w:val="00A02452"/>
    <w:rsid w:val="00A02730"/>
    <w:rsid w:val="00A0306E"/>
    <w:rsid w:val="00A03B49"/>
    <w:rsid w:val="00A03FDB"/>
    <w:rsid w:val="00A04877"/>
    <w:rsid w:val="00A048C5"/>
    <w:rsid w:val="00A04B99"/>
    <w:rsid w:val="00A04CEB"/>
    <w:rsid w:val="00A053A0"/>
    <w:rsid w:val="00A0587A"/>
    <w:rsid w:val="00A05E16"/>
    <w:rsid w:val="00A061F2"/>
    <w:rsid w:val="00A0639E"/>
    <w:rsid w:val="00A06523"/>
    <w:rsid w:val="00A069B2"/>
    <w:rsid w:val="00A074C8"/>
    <w:rsid w:val="00A0759B"/>
    <w:rsid w:val="00A07612"/>
    <w:rsid w:val="00A079CB"/>
    <w:rsid w:val="00A106F4"/>
    <w:rsid w:val="00A10900"/>
    <w:rsid w:val="00A110C4"/>
    <w:rsid w:val="00A11282"/>
    <w:rsid w:val="00A119CA"/>
    <w:rsid w:val="00A11CED"/>
    <w:rsid w:val="00A125A0"/>
    <w:rsid w:val="00A130B6"/>
    <w:rsid w:val="00A1440A"/>
    <w:rsid w:val="00A14746"/>
    <w:rsid w:val="00A15353"/>
    <w:rsid w:val="00A15371"/>
    <w:rsid w:val="00A155C3"/>
    <w:rsid w:val="00A1605B"/>
    <w:rsid w:val="00A167A2"/>
    <w:rsid w:val="00A1691A"/>
    <w:rsid w:val="00A16F3E"/>
    <w:rsid w:val="00A1776C"/>
    <w:rsid w:val="00A177EE"/>
    <w:rsid w:val="00A178B1"/>
    <w:rsid w:val="00A17929"/>
    <w:rsid w:val="00A179F2"/>
    <w:rsid w:val="00A17AD6"/>
    <w:rsid w:val="00A17E34"/>
    <w:rsid w:val="00A201F6"/>
    <w:rsid w:val="00A20982"/>
    <w:rsid w:val="00A2102A"/>
    <w:rsid w:val="00A2113D"/>
    <w:rsid w:val="00A21716"/>
    <w:rsid w:val="00A21ACB"/>
    <w:rsid w:val="00A22038"/>
    <w:rsid w:val="00A226D8"/>
    <w:rsid w:val="00A2312F"/>
    <w:rsid w:val="00A23355"/>
    <w:rsid w:val="00A2482C"/>
    <w:rsid w:val="00A24CB8"/>
    <w:rsid w:val="00A252FE"/>
    <w:rsid w:val="00A259B4"/>
    <w:rsid w:val="00A25F4F"/>
    <w:rsid w:val="00A265A2"/>
    <w:rsid w:val="00A26A23"/>
    <w:rsid w:val="00A26DF5"/>
    <w:rsid w:val="00A26FA3"/>
    <w:rsid w:val="00A27092"/>
    <w:rsid w:val="00A273F6"/>
    <w:rsid w:val="00A27413"/>
    <w:rsid w:val="00A274F9"/>
    <w:rsid w:val="00A27FB8"/>
    <w:rsid w:val="00A30EEA"/>
    <w:rsid w:val="00A30F11"/>
    <w:rsid w:val="00A310E8"/>
    <w:rsid w:val="00A319A1"/>
    <w:rsid w:val="00A31E32"/>
    <w:rsid w:val="00A31F5D"/>
    <w:rsid w:val="00A3251A"/>
    <w:rsid w:val="00A3262B"/>
    <w:rsid w:val="00A32DB1"/>
    <w:rsid w:val="00A33596"/>
    <w:rsid w:val="00A338AE"/>
    <w:rsid w:val="00A33FBE"/>
    <w:rsid w:val="00A33FCD"/>
    <w:rsid w:val="00A3402E"/>
    <w:rsid w:val="00A34817"/>
    <w:rsid w:val="00A34BAA"/>
    <w:rsid w:val="00A3570E"/>
    <w:rsid w:val="00A35EF5"/>
    <w:rsid w:val="00A35F44"/>
    <w:rsid w:val="00A369E6"/>
    <w:rsid w:val="00A36DD7"/>
    <w:rsid w:val="00A3717D"/>
    <w:rsid w:val="00A37282"/>
    <w:rsid w:val="00A3743D"/>
    <w:rsid w:val="00A379D5"/>
    <w:rsid w:val="00A40161"/>
    <w:rsid w:val="00A4054D"/>
    <w:rsid w:val="00A4060E"/>
    <w:rsid w:val="00A40B6F"/>
    <w:rsid w:val="00A40ECA"/>
    <w:rsid w:val="00A411D9"/>
    <w:rsid w:val="00A41206"/>
    <w:rsid w:val="00A41214"/>
    <w:rsid w:val="00A42267"/>
    <w:rsid w:val="00A42337"/>
    <w:rsid w:val="00A42A49"/>
    <w:rsid w:val="00A430D0"/>
    <w:rsid w:val="00A43298"/>
    <w:rsid w:val="00A4372C"/>
    <w:rsid w:val="00A437A9"/>
    <w:rsid w:val="00A4386A"/>
    <w:rsid w:val="00A438EF"/>
    <w:rsid w:val="00A43A50"/>
    <w:rsid w:val="00A43E65"/>
    <w:rsid w:val="00A44806"/>
    <w:rsid w:val="00A448D0"/>
    <w:rsid w:val="00A44A0E"/>
    <w:rsid w:val="00A44C33"/>
    <w:rsid w:val="00A44C79"/>
    <w:rsid w:val="00A45630"/>
    <w:rsid w:val="00A45A26"/>
    <w:rsid w:val="00A45D16"/>
    <w:rsid w:val="00A45DBF"/>
    <w:rsid w:val="00A460D7"/>
    <w:rsid w:val="00A46275"/>
    <w:rsid w:val="00A46739"/>
    <w:rsid w:val="00A46750"/>
    <w:rsid w:val="00A46D7C"/>
    <w:rsid w:val="00A47783"/>
    <w:rsid w:val="00A501E5"/>
    <w:rsid w:val="00A501E8"/>
    <w:rsid w:val="00A50661"/>
    <w:rsid w:val="00A51770"/>
    <w:rsid w:val="00A519B7"/>
    <w:rsid w:val="00A51DE3"/>
    <w:rsid w:val="00A52831"/>
    <w:rsid w:val="00A52F4B"/>
    <w:rsid w:val="00A53531"/>
    <w:rsid w:val="00A539FF"/>
    <w:rsid w:val="00A53C4B"/>
    <w:rsid w:val="00A54139"/>
    <w:rsid w:val="00A54928"/>
    <w:rsid w:val="00A5549D"/>
    <w:rsid w:val="00A55565"/>
    <w:rsid w:val="00A55818"/>
    <w:rsid w:val="00A559C9"/>
    <w:rsid w:val="00A55ADF"/>
    <w:rsid w:val="00A5672D"/>
    <w:rsid w:val="00A56748"/>
    <w:rsid w:val="00A569F8"/>
    <w:rsid w:val="00A56C17"/>
    <w:rsid w:val="00A56C52"/>
    <w:rsid w:val="00A5709E"/>
    <w:rsid w:val="00A57169"/>
    <w:rsid w:val="00A57821"/>
    <w:rsid w:val="00A57DBB"/>
    <w:rsid w:val="00A60383"/>
    <w:rsid w:val="00A60E6E"/>
    <w:rsid w:val="00A6101C"/>
    <w:rsid w:val="00A61145"/>
    <w:rsid w:val="00A612B9"/>
    <w:rsid w:val="00A61377"/>
    <w:rsid w:val="00A613F7"/>
    <w:rsid w:val="00A61613"/>
    <w:rsid w:val="00A6181F"/>
    <w:rsid w:val="00A6188E"/>
    <w:rsid w:val="00A61A9A"/>
    <w:rsid w:val="00A61CE6"/>
    <w:rsid w:val="00A61E2C"/>
    <w:rsid w:val="00A61FA4"/>
    <w:rsid w:val="00A621F2"/>
    <w:rsid w:val="00A62CBB"/>
    <w:rsid w:val="00A62D69"/>
    <w:rsid w:val="00A631F5"/>
    <w:rsid w:val="00A632C0"/>
    <w:rsid w:val="00A633EE"/>
    <w:rsid w:val="00A635CE"/>
    <w:rsid w:val="00A6369A"/>
    <w:rsid w:val="00A63769"/>
    <w:rsid w:val="00A64604"/>
    <w:rsid w:val="00A64689"/>
    <w:rsid w:val="00A64770"/>
    <w:rsid w:val="00A64AF6"/>
    <w:rsid w:val="00A64B28"/>
    <w:rsid w:val="00A6504F"/>
    <w:rsid w:val="00A6580E"/>
    <w:rsid w:val="00A661CE"/>
    <w:rsid w:val="00A66260"/>
    <w:rsid w:val="00A6666C"/>
    <w:rsid w:val="00A669E9"/>
    <w:rsid w:val="00A66F75"/>
    <w:rsid w:val="00A6750B"/>
    <w:rsid w:val="00A67BA4"/>
    <w:rsid w:val="00A703DC"/>
    <w:rsid w:val="00A70468"/>
    <w:rsid w:val="00A7072C"/>
    <w:rsid w:val="00A709A9"/>
    <w:rsid w:val="00A70DD8"/>
    <w:rsid w:val="00A71285"/>
    <w:rsid w:val="00A714E7"/>
    <w:rsid w:val="00A71609"/>
    <w:rsid w:val="00A71817"/>
    <w:rsid w:val="00A72204"/>
    <w:rsid w:val="00A72357"/>
    <w:rsid w:val="00A724AF"/>
    <w:rsid w:val="00A7296A"/>
    <w:rsid w:val="00A72F56"/>
    <w:rsid w:val="00A7306C"/>
    <w:rsid w:val="00A732CA"/>
    <w:rsid w:val="00A734D8"/>
    <w:rsid w:val="00A73981"/>
    <w:rsid w:val="00A73C61"/>
    <w:rsid w:val="00A73C81"/>
    <w:rsid w:val="00A73CEB"/>
    <w:rsid w:val="00A73DFB"/>
    <w:rsid w:val="00A740E1"/>
    <w:rsid w:val="00A744EF"/>
    <w:rsid w:val="00A74911"/>
    <w:rsid w:val="00A7581E"/>
    <w:rsid w:val="00A7630E"/>
    <w:rsid w:val="00A763D7"/>
    <w:rsid w:val="00A76B03"/>
    <w:rsid w:val="00A77611"/>
    <w:rsid w:val="00A77A89"/>
    <w:rsid w:val="00A8161C"/>
    <w:rsid w:val="00A816AE"/>
    <w:rsid w:val="00A81729"/>
    <w:rsid w:val="00A818B1"/>
    <w:rsid w:val="00A81A5C"/>
    <w:rsid w:val="00A8237D"/>
    <w:rsid w:val="00A8288D"/>
    <w:rsid w:val="00A8352A"/>
    <w:rsid w:val="00A8407E"/>
    <w:rsid w:val="00A84307"/>
    <w:rsid w:val="00A84B62"/>
    <w:rsid w:val="00A84BCD"/>
    <w:rsid w:val="00A84DC0"/>
    <w:rsid w:val="00A84F19"/>
    <w:rsid w:val="00A84F48"/>
    <w:rsid w:val="00A85533"/>
    <w:rsid w:val="00A85810"/>
    <w:rsid w:val="00A859EE"/>
    <w:rsid w:val="00A85CBC"/>
    <w:rsid w:val="00A865DC"/>
    <w:rsid w:val="00A870B6"/>
    <w:rsid w:val="00A90933"/>
    <w:rsid w:val="00A90CD5"/>
    <w:rsid w:val="00A91561"/>
    <w:rsid w:val="00A9160B"/>
    <w:rsid w:val="00A91623"/>
    <w:rsid w:val="00A9196E"/>
    <w:rsid w:val="00A91E22"/>
    <w:rsid w:val="00A9210C"/>
    <w:rsid w:val="00A921C8"/>
    <w:rsid w:val="00A92DC3"/>
    <w:rsid w:val="00A92FAF"/>
    <w:rsid w:val="00A93392"/>
    <w:rsid w:val="00A93DAC"/>
    <w:rsid w:val="00A945EA"/>
    <w:rsid w:val="00A9475D"/>
    <w:rsid w:val="00A94A02"/>
    <w:rsid w:val="00A9517F"/>
    <w:rsid w:val="00A954D6"/>
    <w:rsid w:val="00A956EB"/>
    <w:rsid w:val="00A95B8D"/>
    <w:rsid w:val="00A95E83"/>
    <w:rsid w:val="00A9635A"/>
    <w:rsid w:val="00A9646A"/>
    <w:rsid w:val="00A96568"/>
    <w:rsid w:val="00A96C08"/>
    <w:rsid w:val="00A96CB8"/>
    <w:rsid w:val="00A970BA"/>
    <w:rsid w:val="00A9732F"/>
    <w:rsid w:val="00A9783F"/>
    <w:rsid w:val="00A97FA7"/>
    <w:rsid w:val="00AA0618"/>
    <w:rsid w:val="00AA0C8A"/>
    <w:rsid w:val="00AA0D5E"/>
    <w:rsid w:val="00AA0D6F"/>
    <w:rsid w:val="00AA0E16"/>
    <w:rsid w:val="00AA1057"/>
    <w:rsid w:val="00AA2461"/>
    <w:rsid w:val="00AA2A73"/>
    <w:rsid w:val="00AA47E1"/>
    <w:rsid w:val="00AA4F75"/>
    <w:rsid w:val="00AA5407"/>
    <w:rsid w:val="00AA56A4"/>
    <w:rsid w:val="00AA56FB"/>
    <w:rsid w:val="00AA588A"/>
    <w:rsid w:val="00AA59AE"/>
    <w:rsid w:val="00AA6670"/>
    <w:rsid w:val="00AA6724"/>
    <w:rsid w:val="00AA70F2"/>
    <w:rsid w:val="00AA712F"/>
    <w:rsid w:val="00AA72CA"/>
    <w:rsid w:val="00AA7598"/>
    <w:rsid w:val="00AB002F"/>
    <w:rsid w:val="00AB0516"/>
    <w:rsid w:val="00AB0CB9"/>
    <w:rsid w:val="00AB0DC8"/>
    <w:rsid w:val="00AB11D4"/>
    <w:rsid w:val="00AB11E3"/>
    <w:rsid w:val="00AB17F4"/>
    <w:rsid w:val="00AB1A09"/>
    <w:rsid w:val="00AB1AC0"/>
    <w:rsid w:val="00AB1C2F"/>
    <w:rsid w:val="00AB23F5"/>
    <w:rsid w:val="00AB2400"/>
    <w:rsid w:val="00AB2D4A"/>
    <w:rsid w:val="00AB2E5F"/>
    <w:rsid w:val="00AB3DE8"/>
    <w:rsid w:val="00AB46BA"/>
    <w:rsid w:val="00AB4BC5"/>
    <w:rsid w:val="00AB4CE4"/>
    <w:rsid w:val="00AB4DE5"/>
    <w:rsid w:val="00AB4EC2"/>
    <w:rsid w:val="00AB53F1"/>
    <w:rsid w:val="00AB543C"/>
    <w:rsid w:val="00AB5626"/>
    <w:rsid w:val="00AB5A0B"/>
    <w:rsid w:val="00AB5F2D"/>
    <w:rsid w:val="00AB5F77"/>
    <w:rsid w:val="00AB66DC"/>
    <w:rsid w:val="00AB68A2"/>
    <w:rsid w:val="00AB69D8"/>
    <w:rsid w:val="00AB6A97"/>
    <w:rsid w:val="00AB7E0E"/>
    <w:rsid w:val="00AC020C"/>
    <w:rsid w:val="00AC049C"/>
    <w:rsid w:val="00AC08CA"/>
    <w:rsid w:val="00AC0937"/>
    <w:rsid w:val="00AC0EF2"/>
    <w:rsid w:val="00AC1263"/>
    <w:rsid w:val="00AC1408"/>
    <w:rsid w:val="00AC20A9"/>
    <w:rsid w:val="00AC2374"/>
    <w:rsid w:val="00AC2D8B"/>
    <w:rsid w:val="00AC32D9"/>
    <w:rsid w:val="00AC32DC"/>
    <w:rsid w:val="00AC3633"/>
    <w:rsid w:val="00AC4286"/>
    <w:rsid w:val="00AC45B3"/>
    <w:rsid w:val="00AC4C22"/>
    <w:rsid w:val="00AC558F"/>
    <w:rsid w:val="00AC5F0F"/>
    <w:rsid w:val="00AC604F"/>
    <w:rsid w:val="00AC6961"/>
    <w:rsid w:val="00AC6AF8"/>
    <w:rsid w:val="00AC6DC6"/>
    <w:rsid w:val="00AC6FAE"/>
    <w:rsid w:val="00AC76D6"/>
    <w:rsid w:val="00AD0573"/>
    <w:rsid w:val="00AD0DD1"/>
    <w:rsid w:val="00AD0F1D"/>
    <w:rsid w:val="00AD1459"/>
    <w:rsid w:val="00AD1551"/>
    <w:rsid w:val="00AD176D"/>
    <w:rsid w:val="00AD198A"/>
    <w:rsid w:val="00AD2343"/>
    <w:rsid w:val="00AD316B"/>
    <w:rsid w:val="00AD33A5"/>
    <w:rsid w:val="00AD35AA"/>
    <w:rsid w:val="00AD3615"/>
    <w:rsid w:val="00AD36AC"/>
    <w:rsid w:val="00AD3CB2"/>
    <w:rsid w:val="00AD418E"/>
    <w:rsid w:val="00AD474D"/>
    <w:rsid w:val="00AD477B"/>
    <w:rsid w:val="00AD53E6"/>
    <w:rsid w:val="00AD5589"/>
    <w:rsid w:val="00AD59AC"/>
    <w:rsid w:val="00AD5CF9"/>
    <w:rsid w:val="00AD5E10"/>
    <w:rsid w:val="00AD5E6D"/>
    <w:rsid w:val="00AD5EE6"/>
    <w:rsid w:val="00AD6D9C"/>
    <w:rsid w:val="00AD760E"/>
    <w:rsid w:val="00AD7A59"/>
    <w:rsid w:val="00AE0482"/>
    <w:rsid w:val="00AE070E"/>
    <w:rsid w:val="00AE07E5"/>
    <w:rsid w:val="00AE107D"/>
    <w:rsid w:val="00AE122C"/>
    <w:rsid w:val="00AE1C65"/>
    <w:rsid w:val="00AE1F76"/>
    <w:rsid w:val="00AE24B9"/>
    <w:rsid w:val="00AE2929"/>
    <w:rsid w:val="00AE29C1"/>
    <w:rsid w:val="00AE34D9"/>
    <w:rsid w:val="00AE353C"/>
    <w:rsid w:val="00AE3621"/>
    <w:rsid w:val="00AE366D"/>
    <w:rsid w:val="00AE4065"/>
    <w:rsid w:val="00AE4133"/>
    <w:rsid w:val="00AE43C6"/>
    <w:rsid w:val="00AE44C5"/>
    <w:rsid w:val="00AE4701"/>
    <w:rsid w:val="00AE470A"/>
    <w:rsid w:val="00AE4892"/>
    <w:rsid w:val="00AE4B8F"/>
    <w:rsid w:val="00AE4B90"/>
    <w:rsid w:val="00AE5107"/>
    <w:rsid w:val="00AE51AD"/>
    <w:rsid w:val="00AE5687"/>
    <w:rsid w:val="00AE5A5C"/>
    <w:rsid w:val="00AE5F3E"/>
    <w:rsid w:val="00AE624A"/>
    <w:rsid w:val="00AE64F0"/>
    <w:rsid w:val="00AE7489"/>
    <w:rsid w:val="00AE7566"/>
    <w:rsid w:val="00AE77C8"/>
    <w:rsid w:val="00AE7EA7"/>
    <w:rsid w:val="00AF0749"/>
    <w:rsid w:val="00AF09A0"/>
    <w:rsid w:val="00AF0C7C"/>
    <w:rsid w:val="00AF14CA"/>
    <w:rsid w:val="00AF1611"/>
    <w:rsid w:val="00AF184A"/>
    <w:rsid w:val="00AF220B"/>
    <w:rsid w:val="00AF25A5"/>
    <w:rsid w:val="00AF2711"/>
    <w:rsid w:val="00AF2864"/>
    <w:rsid w:val="00AF288D"/>
    <w:rsid w:val="00AF2C59"/>
    <w:rsid w:val="00AF32C6"/>
    <w:rsid w:val="00AF389D"/>
    <w:rsid w:val="00AF397F"/>
    <w:rsid w:val="00AF3A1D"/>
    <w:rsid w:val="00AF4253"/>
    <w:rsid w:val="00AF4392"/>
    <w:rsid w:val="00AF4C7B"/>
    <w:rsid w:val="00AF53BC"/>
    <w:rsid w:val="00AF5475"/>
    <w:rsid w:val="00AF5AE0"/>
    <w:rsid w:val="00AF64F9"/>
    <w:rsid w:val="00AF6519"/>
    <w:rsid w:val="00AF66A9"/>
    <w:rsid w:val="00AF69E6"/>
    <w:rsid w:val="00AF75AB"/>
    <w:rsid w:val="00AF7F00"/>
    <w:rsid w:val="00B000CE"/>
    <w:rsid w:val="00B0087E"/>
    <w:rsid w:val="00B0111A"/>
    <w:rsid w:val="00B01845"/>
    <w:rsid w:val="00B01DB9"/>
    <w:rsid w:val="00B020E4"/>
    <w:rsid w:val="00B02B51"/>
    <w:rsid w:val="00B02D10"/>
    <w:rsid w:val="00B0328F"/>
    <w:rsid w:val="00B033A8"/>
    <w:rsid w:val="00B034E7"/>
    <w:rsid w:val="00B035D6"/>
    <w:rsid w:val="00B03C98"/>
    <w:rsid w:val="00B03D81"/>
    <w:rsid w:val="00B043A5"/>
    <w:rsid w:val="00B044A8"/>
    <w:rsid w:val="00B046C1"/>
    <w:rsid w:val="00B047DC"/>
    <w:rsid w:val="00B05762"/>
    <w:rsid w:val="00B05928"/>
    <w:rsid w:val="00B05A33"/>
    <w:rsid w:val="00B060B1"/>
    <w:rsid w:val="00B06321"/>
    <w:rsid w:val="00B06430"/>
    <w:rsid w:val="00B0693E"/>
    <w:rsid w:val="00B06ACC"/>
    <w:rsid w:val="00B06AED"/>
    <w:rsid w:val="00B06BBE"/>
    <w:rsid w:val="00B06E0E"/>
    <w:rsid w:val="00B071F8"/>
    <w:rsid w:val="00B073E8"/>
    <w:rsid w:val="00B07A5F"/>
    <w:rsid w:val="00B10869"/>
    <w:rsid w:val="00B11380"/>
    <w:rsid w:val="00B114C1"/>
    <w:rsid w:val="00B1165A"/>
    <w:rsid w:val="00B11758"/>
    <w:rsid w:val="00B120D3"/>
    <w:rsid w:val="00B12465"/>
    <w:rsid w:val="00B12B46"/>
    <w:rsid w:val="00B12D1E"/>
    <w:rsid w:val="00B131FF"/>
    <w:rsid w:val="00B13591"/>
    <w:rsid w:val="00B13A79"/>
    <w:rsid w:val="00B13E66"/>
    <w:rsid w:val="00B142B8"/>
    <w:rsid w:val="00B1451E"/>
    <w:rsid w:val="00B14813"/>
    <w:rsid w:val="00B14966"/>
    <w:rsid w:val="00B14E8F"/>
    <w:rsid w:val="00B15364"/>
    <w:rsid w:val="00B15506"/>
    <w:rsid w:val="00B15928"/>
    <w:rsid w:val="00B1597C"/>
    <w:rsid w:val="00B15A49"/>
    <w:rsid w:val="00B15D31"/>
    <w:rsid w:val="00B16F96"/>
    <w:rsid w:val="00B17166"/>
    <w:rsid w:val="00B17531"/>
    <w:rsid w:val="00B175BF"/>
    <w:rsid w:val="00B17601"/>
    <w:rsid w:val="00B17B32"/>
    <w:rsid w:val="00B17CC9"/>
    <w:rsid w:val="00B203FB"/>
    <w:rsid w:val="00B20970"/>
    <w:rsid w:val="00B20B18"/>
    <w:rsid w:val="00B20C07"/>
    <w:rsid w:val="00B211D4"/>
    <w:rsid w:val="00B21294"/>
    <w:rsid w:val="00B2229B"/>
    <w:rsid w:val="00B22710"/>
    <w:rsid w:val="00B22834"/>
    <w:rsid w:val="00B22E5D"/>
    <w:rsid w:val="00B230EC"/>
    <w:rsid w:val="00B2314C"/>
    <w:rsid w:val="00B241CB"/>
    <w:rsid w:val="00B24375"/>
    <w:rsid w:val="00B24D65"/>
    <w:rsid w:val="00B24E29"/>
    <w:rsid w:val="00B2504F"/>
    <w:rsid w:val="00B2520B"/>
    <w:rsid w:val="00B253C2"/>
    <w:rsid w:val="00B25694"/>
    <w:rsid w:val="00B264FC"/>
    <w:rsid w:val="00B268DA"/>
    <w:rsid w:val="00B27050"/>
    <w:rsid w:val="00B27793"/>
    <w:rsid w:val="00B2791A"/>
    <w:rsid w:val="00B30BD9"/>
    <w:rsid w:val="00B322E9"/>
    <w:rsid w:val="00B331EB"/>
    <w:rsid w:val="00B334B1"/>
    <w:rsid w:val="00B33628"/>
    <w:rsid w:val="00B33AAD"/>
    <w:rsid w:val="00B34DB9"/>
    <w:rsid w:val="00B3524F"/>
    <w:rsid w:val="00B3550A"/>
    <w:rsid w:val="00B3566D"/>
    <w:rsid w:val="00B35A09"/>
    <w:rsid w:val="00B36A90"/>
    <w:rsid w:val="00B36BE6"/>
    <w:rsid w:val="00B37204"/>
    <w:rsid w:val="00B3771E"/>
    <w:rsid w:val="00B37DAE"/>
    <w:rsid w:val="00B400E9"/>
    <w:rsid w:val="00B402C6"/>
    <w:rsid w:val="00B4087E"/>
    <w:rsid w:val="00B40CE7"/>
    <w:rsid w:val="00B4156F"/>
    <w:rsid w:val="00B418AF"/>
    <w:rsid w:val="00B41A3F"/>
    <w:rsid w:val="00B41C98"/>
    <w:rsid w:val="00B41F22"/>
    <w:rsid w:val="00B428FB"/>
    <w:rsid w:val="00B43264"/>
    <w:rsid w:val="00B433D5"/>
    <w:rsid w:val="00B43A34"/>
    <w:rsid w:val="00B43A97"/>
    <w:rsid w:val="00B43D6A"/>
    <w:rsid w:val="00B43E6D"/>
    <w:rsid w:val="00B44ECA"/>
    <w:rsid w:val="00B46276"/>
    <w:rsid w:val="00B462CF"/>
    <w:rsid w:val="00B46314"/>
    <w:rsid w:val="00B463F9"/>
    <w:rsid w:val="00B464C1"/>
    <w:rsid w:val="00B468D7"/>
    <w:rsid w:val="00B46FC0"/>
    <w:rsid w:val="00B46FF8"/>
    <w:rsid w:val="00B50223"/>
    <w:rsid w:val="00B504E2"/>
    <w:rsid w:val="00B50C71"/>
    <w:rsid w:val="00B50E0F"/>
    <w:rsid w:val="00B50F91"/>
    <w:rsid w:val="00B51286"/>
    <w:rsid w:val="00B519A6"/>
    <w:rsid w:val="00B51DBA"/>
    <w:rsid w:val="00B52489"/>
    <w:rsid w:val="00B52B0A"/>
    <w:rsid w:val="00B52BC9"/>
    <w:rsid w:val="00B52EA2"/>
    <w:rsid w:val="00B5320B"/>
    <w:rsid w:val="00B53724"/>
    <w:rsid w:val="00B5427D"/>
    <w:rsid w:val="00B5427E"/>
    <w:rsid w:val="00B543E7"/>
    <w:rsid w:val="00B547C5"/>
    <w:rsid w:val="00B548B2"/>
    <w:rsid w:val="00B5494B"/>
    <w:rsid w:val="00B54B01"/>
    <w:rsid w:val="00B54D19"/>
    <w:rsid w:val="00B54D56"/>
    <w:rsid w:val="00B54F98"/>
    <w:rsid w:val="00B5510B"/>
    <w:rsid w:val="00B552FC"/>
    <w:rsid w:val="00B5606F"/>
    <w:rsid w:val="00B5615E"/>
    <w:rsid w:val="00B56716"/>
    <w:rsid w:val="00B56A88"/>
    <w:rsid w:val="00B56FB5"/>
    <w:rsid w:val="00B5777D"/>
    <w:rsid w:val="00B57988"/>
    <w:rsid w:val="00B57A2A"/>
    <w:rsid w:val="00B57F09"/>
    <w:rsid w:val="00B57F8D"/>
    <w:rsid w:val="00B601C9"/>
    <w:rsid w:val="00B60A07"/>
    <w:rsid w:val="00B60E90"/>
    <w:rsid w:val="00B61836"/>
    <w:rsid w:val="00B61C44"/>
    <w:rsid w:val="00B61D46"/>
    <w:rsid w:val="00B61DF6"/>
    <w:rsid w:val="00B62021"/>
    <w:rsid w:val="00B6234C"/>
    <w:rsid w:val="00B6251D"/>
    <w:rsid w:val="00B6373A"/>
    <w:rsid w:val="00B64B78"/>
    <w:rsid w:val="00B64C02"/>
    <w:rsid w:val="00B64D29"/>
    <w:rsid w:val="00B6511A"/>
    <w:rsid w:val="00B65204"/>
    <w:rsid w:val="00B65212"/>
    <w:rsid w:val="00B65458"/>
    <w:rsid w:val="00B65B9C"/>
    <w:rsid w:val="00B65F12"/>
    <w:rsid w:val="00B6608A"/>
    <w:rsid w:val="00B661D3"/>
    <w:rsid w:val="00B66969"/>
    <w:rsid w:val="00B66B5B"/>
    <w:rsid w:val="00B66CDE"/>
    <w:rsid w:val="00B67983"/>
    <w:rsid w:val="00B7051E"/>
    <w:rsid w:val="00B7147D"/>
    <w:rsid w:val="00B71835"/>
    <w:rsid w:val="00B718B0"/>
    <w:rsid w:val="00B7195D"/>
    <w:rsid w:val="00B72286"/>
    <w:rsid w:val="00B72636"/>
    <w:rsid w:val="00B726D2"/>
    <w:rsid w:val="00B72AB7"/>
    <w:rsid w:val="00B72B17"/>
    <w:rsid w:val="00B7324F"/>
    <w:rsid w:val="00B740F5"/>
    <w:rsid w:val="00B74E44"/>
    <w:rsid w:val="00B75358"/>
    <w:rsid w:val="00B75714"/>
    <w:rsid w:val="00B757BE"/>
    <w:rsid w:val="00B75C1F"/>
    <w:rsid w:val="00B766B5"/>
    <w:rsid w:val="00B7683F"/>
    <w:rsid w:val="00B769C6"/>
    <w:rsid w:val="00B76A5C"/>
    <w:rsid w:val="00B76AE3"/>
    <w:rsid w:val="00B77020"/>
    <w:rsid w:val="00B775CE"/>
    <w:rsid w:val="00B77747"/>
    <w:rsid w:val="00B777DB"/>
    <w:rsid w:val="00B77869"/>
    <w:rsid w:val="00B77AFF"/>
    <w:rsid w:val="00B77E7B"/>
    <w:rsid w:val="00B80742"/>
    <w:rsid w:val="00B80F2A"/>
    <w:rsid w:val="00B81063"/>
    <w:rsid w:val="00B812DB"/>
    <w:rsid w:val="00B82374"/>
    <w:rsid w:val="00B82546"/>
    <w:rsid w:val="00B828BF"/>
    <w:rsid w:val="00B83509"/>
    <w:rsid w:val="00B83D21"/>
    <w:rsid w:val="00B8415E"/>
    <w:rsid w:val="00B842AE"/>
    <w:rsid w:val="00B846B6"/>
    <w:rsid w:val="00B846E7"/>
    <w:rsid w:val="00B84812"/>
    <w:rsid w:val="00B84C93"/>
    <w:rsid w:val="00B86060"/>
    <w:rsid w:val="00B86B10"/>
    <w:rsid w:val="00B86EDE"/>
    <w:rsid w:val="00B87003"/>
    <w:rsid w:val="00B8708D"/>
    <w:rsid w:val="00B8722B"/>
    <w:rsid w:val="00B87C69"/>
    <w:rsid w:val="00B902E4"/>
    <w:rsid w:val="00B9151E"/>
    <w:rsid w:val="00B91B48"/>
    <w:rsid w:val="00B91BA0"/>
    <w:rsid w:val="00B9220A"/>
    <w:rsid w:val="00B92837"/>
    <w:rsid w:val="00B928AD"/>
    <w:rsid w:val="00B92A20"/>
    <w:rsid w:val="00B93C7F"/>
    <w:rsid w:val="00B942E0"/>
    <w:rsid w:val="00B9446F"/>
    <w:rsid w:val="00B94914"/>
    <w:rsid w:val="00B9494D"/>
    <w:rsid w:val="00B95802"/>
    <w:rsid w:val="00B95D0A"/>
    <w:rsid w:val="00B95E3E"/>
    <w:rsid w:val="00B96605"/>
    <w:rsid w:val="00B96A8C"/>
    <w:rsid w:val="00B97E4F"/>
    <w:rsid w:val="00BA0204"/>
    <w:rsid w:val="00BA025C"/>
    <w:rsid w:val="00BA0551"/>
    <w:rsid w:val="00BA0776"/>
    <w:rsid w:val="00BA08E7"/>
    <w:rsid w:val="00BA0987"/>
    <w:rsid w:val="00BA0CD4"/>
    <w:rsid w:val="00BA0D29"/>
    <w:rsid w:val="00BA13C8"/>
    <w:rsid w:val="00BA14C4"/>
    <w:rsid w:val="00BA203B"/>
    <w:rsid w:val="00BA20D1"/>
    <w:rsid w:val="00BA2501"/>
    <w:rsid w:val="00BA283D"/>
    <w:rsid w:val="00BA3562"/>
    <w:rsid w:val="00BA3758"/>
    <w:rsid w:val="00BA3B9B"/>
    <w:rsid w:val="00BA3E7B"/>
    <w:rsid w:val="00BA3F77"/>
    <w:rsid w:val="00BA3F86"/>
    <w:rsid w:val="00BA4146"/>
    <w:rsid w:val="00BA4605"/>
    <w:rsid w:val="00BA4A0B"/>
    <w:rsid w:val="00BA4A85"/>
    <w:rsid w:val="00BA5186"/>
    <w:rsid w:val="00BA55D5"/>
    <w:rsid w:val="00BA596B"/>
    <w:rsid w:val="00BA6312"/>
    <w:rsid w:val="00BA6D2C"/>
    <w:rsid w:val="00BA740D"/>
    <w:rsid w:val="00BA767C"/>
    <w:rsid w:val="00BA7926"/>
    <w:rsid w:val="00BA7A4A"/>
    <w:rsid w:val="00BA7A96"/>
    <w:rsid w:val="00BA7AA7"/>
    <w:rsid w:val="00BB0164"/>
    <w:rsid w:val="00BB08FA"/>
    <w:rsid w:val="00BB0F56"/>
    <w:rsid w:val="00BB1417"/>
    <w:rsid w:val="00BB1D2D"/>
    <w:rsid w:val="00BB1FE0"/>
    <w:rsid w:val="00BB21DE"/>
    <w:rsid w:val="00BB26D1"/>
    <w:rsid w:val="00BB2B31"/>
    <w:rsid w:val="00BB32A7"/>
    <w:rsid w:val="00BB36A0"/>
    <w:rsid w:val="00BB3CEE"/>
    <w:rsid w:val="00BB3D2E"/>
    <w:rsid w:val="00BB3DC7"/>
    <w:rsid w:val="00BB47B5"/>
    <w:rsid w:val="00BB4F6E"/>
    <w:rsid w:val="00BB5359"/>
    <w:rsid w:val="00BB53C4"/>
    <w:rsid w:val="00BB5BA8"/>
    <w:rsid w:val="00BB5ED5"/>
    <w:rsid w:val="00BB71ED"/>
    <w:rsid w:val="00BB7792"/>
    <w:rsid w:val="00BC01F1"/>
    <w:rsid w:val="00BC0680"/>
    <w:rsid w:val="00BC079A"/>
    <w:rsid w:val="00BC0893"/>
    <w:rsid w:val="00BC0BB0"/>
    <w:rsid w:val="00BC1A5E"/>
    <w:rsid w:val="00BC2204"/>
    <w:rsid w:val="00BC22DF"/>
    <w:rsid w:val="00BC264E"/>
    <w:rsid w:val="00BC2771"/>
    <w:rsid w:val="00BC280C"/>
    <w:rsid w:val="00BC2940"/>
    <w:rsid w:val="00BC2AAD"/>
    <w:rsid w:val="00BC2CB0"/>
    <w:rsid w:val="00BC2D5F"/>
    <w:rsid w:val="00BC2DF8"/>
    <w:rsid w:val="00BC3A38"/>
    <w:rsid w:val="00BC3B81"/>
    <w:rsid w:val="00BC3DDD"/>
    <w:rsid w:val="00BC40B6"/>
    <w:rsid w:val="00BC467E"/>
    <w:rsid w:val="00BC4BD6"/>
    <w:rsid w:val="00BC4DB3"/>
    <w:rsid w:val="00BC50DA"/>
    <w:rsid w:val="00BC57B1"/>
    <w:rsid w:val="00BC57B4"/>
    <w:rsid w:val="00BC5D40"/>
    <w:rsid w:val="00BC5E73"/>
    <w:rsid w:val="00BC656B"/>
    <w:rsid w:val="00BC6C01"/>
    <w:rsid w:val="00BC6EF7"/>
    <w:rsid w:val="00BC737A"/>
    <w:rsid w:val="00BC773B"/>
    <w:rsid w:val="00BC7A7E"/>
    <w:rsid w:val="00BC7DB1"/>
    <w:rsid w:val="00BC7F58"/>
    <w:rsid w:val="00BD01CB"/>
    <w:rsid w:val="00BD08A7"/>
    <w:rsid w:val="00BD0C4A"/>
    <w:rsid w:val="00BD0FEF"/>
    <w:rsid w:val="00BD10B8"/>
    <w:rsid w:val="00BD10E7"/>
    <w:rsid w:val="00BD161A"/>
    <w:rsid w:val="00BD1DC1"/>
    <w:rsid w:val="00BD1F2C"/>
    <w:rsid w:val="00BD1F8D"/>
    <w:rsid w:val="00BD28E1"/>
    <w:rsid w:val="00BD31FF"/>
    <w:rsid w:val="00BD3495"/>
    <w:rsid w:val="00BD372A"/>
    <w:rsid w:val="00BD4253"/>
    <w:rsid w:val="00BD4849"/>
    <w:rsid w:val="00BD5015"/>
    <w:rsid w:val="00BD51A0"/>
    <w:rsid w:val="00BD51B6"/>
    <w:rsid w:val="00BD5514"/>
    <w:rsid w:val="00BD554D"/>
    <w:rsid w:val="00BD5E5A"/>
    <w:rsid w:val="00BD6141"/>
    <w:rsid w:val="00BD6236"/>
    <w:rsid w:val="00BD637A"/>
    <w:rsid w:val="00BD6E14"/>
    <w:rsid w:val="00BD717E"/>
    <w:rsid w:val="00BD7216"/>
    <w:rsid w:val="00BD753A"/>
    <w:rsid w:val="00BE016E"/>
    <w:rsid w:val="00BE056E"/>
    <w:rsid w:val="00BE0838"/>
    <w:rsid w:val="00BE0DBF"/>
    <w:rsid w:val="00BE17F4"/>
    <w:rsid w:val="00BE186E"/>
    <w:rsid w:val="00BE2181"/>
    <w:rsid w:val="00BE2320"/>
    <w:rsid w:val="00BE2394"/>
    <w:rsid w:val="00BE2A26"/>
    <w:rsid w:val="00BE326A"/>
    <w:rsid w:val="00BE36ED"/>
    <w:rsid w:val="00BE38C0"/>
    <w:rsid w:val="00BE3B7B"/>
    <w:rsid w:val="00BE3D5C"/>
    <w:rsid w:val="00BE44DB"/>
    <w:rsid w:val="00BE4A36"/>
    <w:rsid w:val="00BE4CD2"/>
    <w:rsid w:val="00BE4ED6"/>
    <w:rsid w:val="00BE5501"/>
    <w:rsid w:val="00BE589A"/>
    <w:rsid w:val="00BE5941"/>
    <w:rsid w:val="00BE5C34"/>
    <w:rsid w:val="00BE6073"/>
    <w:rsid w:val="00BE6738"/>
    <w:rsid w:val="00BE68B3"/>
    <w:rsid w:val="00BE6B63"/>
    <w:rsid w:val="00BE7597"/>
    <w:rsid w:val="00BE7751"/>
    <w:rsid w:val="00BE7937"/>
    <w:rsid w:val="00BE7C9E"/>
    <w:rsid w:val="00BF025E"/>
    <w:rsid w:val="00BF050F"/>
    <w:rsid w:val="00BF0B3F"/>
    <w:rsid w:val="00BF0BEC"/>
    <w:rsid w:val="00BF1218"/>
    <w:rsid w:val="00BF1418"/>
    <w:rsid w:val="00BF1E33"/>
    <w:rsid w:val="00BF204A"/>
    <w:rsid w:val="00BF26A8"/>
    <w:rsid w:val="00BF278C"/>
    <w:rsid w:val="00BF2D59"/>
    <w:rsid w:val="00BF334C"/>
    <w:rsid w:val="00BF37DA"/>
    <w:rsid w:val="00BF43C1"/>
    <w:rsid w:val="00BF4886"/>
    <w:rsid w:val="00BF4AE3"/>
    <w:rsid w:val="00BF4E0C"/>
    <w:rsid w:val="00BF4F57"/>
    <w:rsid w:val="00BF4FEB"/>
    <w:rsid w:val="00BF56E7"/>
    <w:rsid w:val="00BF58C9"/>
    <w:rsid w:val="00BF5B82"/>
    <w:rsid w:val="00BF619B"/>
    <w:rsid w:val="00BF66E9"/>
    <w:rsid w:val="00BF6973"/>
    <w:rsid w:val="00BF6BBD"/>
    <w:rsid w:val="00BF722C"/>
    <w:rsid w:val="00BF725C"/>
    <w:rsid w:val="00BF757A"/>
    <w:rsid w:val="00BF7DE4"/>
    <w:rsid w:val="00BF7E12"/>
    <w:rsid w:val="00C00261"/>
    <w:rsid w:val="00C00265"/>
    <w:rsid w:val="00C0040A"/>
    <w:rsid w:val="00C00523"/>
    <w:rsid w:val="00C00888"/>
    <w:rsid w:val="00C00CB3"/>
    <w:rsid w:val="00C011EF"/>
    <w:rsid w:val="00C016F4"/>
    <w:rsid w:val="00C018EC"/>
    <w:rsid w:val="00C01B20"/>
    <w:rsid w:val="00C01CE5"/>
    <w:rsid w:val="00C01D78"/>
    <w:rsid w:val="00C027DD"/>
    <w:rsid w:val="00C02AD0"/>
    <w:rsid w:val="00C02C7C"/>
    <w:rsid w:val="00C03080"/>
    <w:rsid w:val="00C030B0"/>
    <w:rsid w:val="00C0334E"/>
    <w:rsid w:val="00C0347B"/>
    <w:rsid w:val="00C0377A"/>
    <w:rsid w:val="00C03787"/>
    <w:rsid w:val="00C03A02"/>
    <w:rsid w:val="00C03D25"/>
    <w:rsid w:val="00C0466E"/>
    <w:rsid w:val="00C04BFB"/>
    <w:rsid w:val="00C05E3C"/>
    <w:rsid w:val="00C05F30"/>
    <w:rsid w:val="00C062A8"/>
    <w:rsid w:val="00C063B8"/>
    <w:rsid w:val="00C06E10"/>
    <w:rsid w:val="00C071FE"/>
    <w:rsid w:val="00C076D9"/>
    <w:rsid w:val="00C0794C"/>
    <w:rsid w:val="00C07F72"/>
    <w:rsid w:val="00C10064"/>
    <w:rsid w:val="00C1048E"/>
    <w:rsid w:val="00C10A48"/>
    <w:rsid w:val="00C11B58"/>
    <w:rsid w:val="00C13BA5"/>
    <w:rsid w:val="00C13E62"/>
    <w:rsid w:val="00C14609"/>
    <w:rsid w:val="00C14834"/>
    <w:rsid w:val="00C14853"/>
    <w:rsid w:val="00C14A44"/>
    <w:rsid w:val="00C14DBA"/>
    <w:rsid w:val="00C14E8B"/>
    <w:rsid w:val="00C15C58"/>
    <w:rsid w:val="00C16009"/>
    <w:rsid w:val="00C1645A"/>
    <w:rsid w:val="00C16717"/>
    <w:rsid w:val="00C169B6"/>
    <w:rsid w:val="00C17328"/>
    <w:rsid w:val="00C174C3"/>
    <w:rsid w:val="00C17732"/>
    <w:rsid w:val="00C1784C"/>
    <w:rsid w:val="00C17925"/>
    <w:rsid w:val="00C17A58"/>
    <w:rsid w:val="00C2069D"/>
    <w:rsid w:val="00C206F4"/>
    <w:rsid w:val="00C2085A"/>
    <w:rsid w:val="00C20BCB"/>
    <w:rsid w:val="00C20CB6"/>
    <w:rsid w:val="00C21280"/>
    <w:rsid w:val="00C21A56"/>
    <w:rsid w:val="00C228B3"/>
    <w:rsid w:val="00C23B52"/>
    <w:rsid w:val="00C23BCC"/>
    <w:rsid w:val="00C23DFB"/>
    <w:rsid w:val="00C23FC1"/>
    <w:rsid w:val="00C2421A"/>
    <w:rsid w:val="00C245BD"/>
    <w:rsid w:val="00C2481F"/>
    <w:rsid w:val="00C24AAF"/>
    <w:rsid w:val="00C24B2E"/>
    <w:rsid w:val="00C24B5E"/>
    <w:rsid w:val="00C24CDF"/>
    <w:rsid w:val="00C24DAD"/>
    <w:rsid w:val="00C2515E"/>
    <w:rsid w:val="00C257E9"/>
    <w:rsid w:val="00C25C7C"/>
    <w:rsid w:val="00C25E84"/>
    <w:rsid w:val="00C25F6D"/>
    <w:rsid w:val="00C265B7"/>
    <w:rsid w:val="00C2683F"/>
    <w:rsid w:val="00C27172"/>
    <w:rsid w:val="00C27316"/>
    <w:rsid w:val="00C2778B"/>
    <w:rsid w:val="00C27B42"/>
    <w:rsid w:val="00C30F8F"/>
    <w:rsid w:val="00C31C8B"/>
    <w:rsid w:val="00C320D3"/>
    <w:rsid w:val="00C323A4"/>
    <w:rsid w:val="00C32A34"/>
    <w:rsid w:val="00C32A3F"/>
    <w:rsid w:val="00C33559"/>
    <w:rsid w:val="00C3364C"/>
    <w:rsid w:val="00C33C95"/>
    <w:rsid w:val="00C33E22"/>
    <w:rsid w:val="00C3419F"/>
    <w:rsid w:val="00C348C4"/>
    <w:rsid w:val="00C34A21"/>
    <w:rsid w:val="00C34B77"/>
    <w:rsid w:val="00C34DFE"/>
    <w:rsid w:val="00C34EC7"/>
    <w:rsid w:val="00C35B69"/>
    <w:rsid w:val="00C361C1"/>
    <w:rsid w:val="00C363FD"/>
    <w:rsid w:val="00C36692"/>
    <w:rsid w:val="00C36BC4"/>
    <w:rsid w:val="00C36C72"/>
    <w:rsid w:val="00C37ABA"/>
    <w:rsid w:val="00C37AC4"/>
    <w:rsid w:val="00C37BEB"/>
    <w:rsid w:val="00C40A57"/>
    <w:rsid w:val="00C411FD"/>
    <w:rsid w:val="00C41396"/>
    <w:rsid w:val="00C41B72"/>
    <w:rsid w:val="00C42171"/>
    <w:rsid w:val="00C42485"/>
    <w:rsid w:val="00C425D8"/>
    <w:rsid w:val="00C42998"/>
    <w:rsid w:val="00C430EF"/>
    <w:rsid w:val="00C43499"/>
    <w:rsid w:val="00C43D41"/>
    <w:rsid w:val="00C44101"/>
    <w:rsid w:val="00C44396"/>
    <w:rsid w:val="00C44467"/>
    <w:rsid w:val="00C448E8"/>
    <w:rsid w:val="00C45661"/>
    <w:rsid w:val="00C45683"/>
    <w:rsid w:val="00C45E3B"/>
    <w:rsid w:val="00C46412"/>
    <w:rsid w:val="00C4643B"/>
    <w:rsid w:val="00C46F45"/>
    <w:rsid w:val="00C46FA3"/>
    <w:rsid w:val="00C470E6"/>
    <w:rsid w:val="00C4746D"/>
    <w:rsid w:val="00C47786"/>
    <w:rsid w:val="00C50077"/>
    <w:rsid w:val="00C50184"/>
    <w:rsid w:val="00C50797"/>
    <w:rsid w:val="00C50805"/>
    <w:rsid w:val="00C5081A"/>
    <w:rsid w:val="00C50856"/>
    <w:rsid w:val="00C516FD"/>
    <w:rsid w:val="00C520BD"/>
    <w:rsid w:val="00C52161"/>
    <w:rsid w:val="00C52860"/>
    <w:rsid w:val="00C52DA3"/>
    <w:rsid w:val="00C52F06"/>
    <w:rsid w:val="00C5379D"/>
    <w:rsid w:val="00C537F5"/>
    <w:rsid w:val="00C53A5D"/>
    <w:rsid w:val="00C5436D"/>
    <w:rsid w:val="00C546B1"/>
    <w:rsid w:val="00C548ED"/>
    <w:rsid w:val="00C54DC4"/>
    <w:rsid w:val="00C54FB9"/>
    <w:rsid w:val="00C550E3"/>
    <w:rsid w:val="00C55758"/>
    <w:rsid w:val="00C55764"/>
    <w:rsid w:val="00C56B8E"/>
    <w:rsid w:val="00C572A5"/>
    <w:rsid w:val="00C5763F"/>
    <w:rsid w:val="00C57918"/>
    <w:rsid w:val="00C57DE0"/>
    <w:rsid w:val="00C60B92"/>
    <w:rsid w:val="00C61493"/>
    <w:rsid w:val="00C61972"/>
    <w:rsid w:val="00C61D33"/>
    <w:rsid w:val="00C61D3B"/>
    <w:rsid w:val="00C62C3B"/>
    <w:rsid w:val="00C62D52"/>
    <w:rsid w:val="00C62F08"/>
    <w:rsid w:val="00C6314D"/>
    <w:rsid w:val="00C637DC"/>
    <w:rsid w:val="00C63D8E"/>
    <w:rsid w:val="00C64086"/>
    <w:rsid w:val="00C64172"/>
    <w:rsid w:val="00C6488A"/>
    <w:rsid w:val="00C651CD"/>
    <w:rsid w:val="00C65479"/>
    <w:rsid w:val="00C654A1"/>
    <w:rsid w:val="00C65933"/>
    <w:rsid w:val="00C6597D"/>
    <w:rsid w:val="00C65A59"/>
    <w:rsid w:val="00C66163"/>
    <w:rsid w:val="00C66880"/>
    <w:rsid w:val="00C668A9"/>
    <w:rsid w:val="00C66C9B"/>
    <w:rsid w:val="00C67016"/>
    <w:rsid w:val="00C67472"/>
    <w:rsid w:val="00C67894"/>
    <w:rsid w:val="00C67B17"/>
    <w:rsid w:val="00C67C3E"/>
    <w:rsid w:val="00C70257"/>
    <w:rsid w:val="00C70475"/>
    <w:rsid w:val="00C70735"/>
    <w:rsid w:val="00C708AC"/>
    <w:rsid w:val="00C70F8E"/>
    <w:rsid w:val="00C71C35"/>
    <w:rsid w:val="00C72180"/>
    <w:rsid w:val="00C731A6"/>
    <w:rsid w:val="00C73747"/>
    <w:rsid w:val="00C738D1"/>
    <w:rsid w:val="00C73F52"/>
    <w:rsid w:val="00C741B0"/>
    <w:rsid w:val="00C74456"/>
    <w:rsid w:val="00C74697"/>
    <w:rsid w:val="00C74921"/>
    <w:rsid w:val="00C74A2D"/>
    <w:rsid w:val="00C755AE"/>
    <w:rsid w:val="00C75AFE"/>
    <w:rsid w:val="00C75F2A"/>
    <w:rsid w:val="00C76472"/>
    <w:rsid w:val="00C765CB"/>
    <w:rsid w:val="00C77578"/>
    <w:rsid w:val="00C778EA"/>
    <w:rsid w:val="00C804DB"/>
    <w:rsid w:val="00C80608"/>
    <w:rsid w:val="00C80639"/>
    <w:rsid w:val="00C80AEF"/>
    <w:rsid w:val="00C8149C"/>
    <w:rsid w:val="00C81560"/>
    <w:rsid w:val="00C8194E"/>
    <w:rsid w:val="00C81A3D"/>
    <w:rsid w:val="00C82050"/>
    <w:rsid w:val="00C824E7"/>
    <w:rsid w:val="00C82A5B"/>
    <w:rsid w:val="00C82A7A"/>
    <w:rsid w:val="00C82BF9"/>
    <w:rsid w:val="00C83021"/>
    <w:rsid w:val="00C83A5E"/>
    <w:rsid w:val="00C83D87"/>
    <w:rsid w:val="00C83FF6"/>
    <w:rsid w:val="00C84452"/>
    <w:rsid w:val="00C84684"/>
    <w:rsid w:val="00C8500A"/>
    <w:rsid w:val="00C85649"/>
    <w:rsid w:val="00C85966"/>
    <w:rsid w:val="00C85BDB"/>
    <w:rsid w:val="00C85E58"/>
    <w:rsid w:val="00C87422"/>
    <w:rsid w:val="00C8743F"/>
    <w:rsid w:val="00C879DD"/>
    <w:rsid w:val="00C87B1F"/>
    <w:rsid w:val="00C87FD1"/>
    <w:rsid w:val="00C9004E"/>
    <w:rsid w:val="00C90612"/>
    <w:rsid w:val="00C90C61"/>
    <w:rsid w:val="00C91A7B"/>
    <w:rsid w:val="00C91B1A"/>
    <w:rsid w:val="00C91E6F"/>
    <w:rsid w:val="00C9200A"/>
    <w:rsid w:val="00C921CC"/>
    <w:rsid w:val="00C922D6"/>
    <w:rsid w:val="00C9244B"/>
    <w:rsid w:val="00C9268E"/>
    <w:rsid w:val="00C926AF"/>
    <w:rsid w:val="00C926ED"/>
    <w:rsid w:val="00C928F5"/>
    <w:rsid w:val="00C92DDE"/>
    <w:rsid w:val="00C93061"/>
    <w:rsid w:val="00C93076"/>
    <w:rsid w:val="00C93504"/>
    <w:rsid w:val="00C9387A"/>
    <w:rsid w:val="00C93AF3"/>
    <w:rsid w:val="00C93B2C"/>
    <w:rsid w:val="00C93C50"/>
    <w:rsid w:val="00C9431E"/>
    <w:rsid w:val="00C94702"/>
    <w:rsid w:val="00C94ACD"/>
    <w:rsid w:val="00C956FD"/>
    <w:rsid w:val="00C9591F"/>
    <w:rsid w:val="00C959A4"/>
    <w:rsid w:val="00C95E0E"/>
    <w:rsid w:val="00C96EA2"/>
    <w:rsid w:val="00C96F7D"/>
    <w:rsid w:val="00C970DF"/>
    <w:rsid w:val="00C977A7"/>
    <w:rsid w:val="00C978D8"/>
    <w:rsid w:val="00CA07AC"/>
    <w:rsid w:val="00CA0AF5"/>
    <w:rsid w:val="00CA1416"/>
    <w:rsid w:val="00CA17C3"/>
    <w:rsid w:val="00CA2045"/>
    <w:rsid w:val="00CA20E8"/>
    <w:rsid w:val="00CA2883"/>
    <w:rsid w:val="00CA38DA"/>
    <w:rsid w:val="00CA3CC5"/>
    <w:rsid w:val="00CA4A10"/>
    <w:rsid w:val="00CA4A60"/>
    <w:rsid w:val="00CA4D51"/>
    <w:rsid w:val="00CA533A"/>
    <w:rsid w:val="00CA5349"/>
    <w:rsid w:val="00CA543D"/>
    <w:rsid w:val="00CA5A91"/>
    <w:rsid w:val="00CA5BCE"/>
    <w:rsid w:val="00CA6014"/>
    <w:rsid w:val="00CA6C1B"/>
    <w:rsid w:val="00CA6E5F"/>
    <w:rsid w:val="00CA70CE"/>
    <w:rsid w:val="00CA716A"/>
    <w:rsid w:val="00CA7665"/>
    <w:rsid w:val="00CA77D1"/>
    <w:rsid w:val="00CA7A41"/>
    <w:rsid w:val="00CA7B2B"/>
    <w:rsid w:val="00CA7CBA"/>
    <w:rsid w:val="00CA7D7D"/>
    <w:rsid w:val="00CB064D"/>
    <w:rsid w:val="00CB0C2D"/>
    <w:rsid w:val="00CB0D44"/>
    <w:rsid w:val="00CB0E69"/>
    <w:rsid w:val="00CB1447"/>
    <w:rsid w:val="00CB1AA1"/>
    <w:rsid w:val="00CB1FEE"/>
    <w:rsid w:val="00CB2744"/>
    <w:rsid w:val="00CB2C3A"/>
    <w:rsid w:val="00CB2D92"/>
    <w:rsid w:val="00CB2E4A"/>
    <w:rsid w:val="00CB2E7E"/>
    <w:rsid w:val="00CB31DA"/>
    <w:rsid w:val="00CB331A"/>
    <w:rsid w:val="00CB3F39"/>
    <w:rsid w:val="00CB4040"/>
    <w:rsid w:val="00CB45C6"/>
    <w:rsid w:val="00CB4630"/>
    <w:rsid w:val="00CB4B2E"/>
    <w:rsid w:val="00CB527E"/>
    <w:rsid w:val="00CB53D9"/>
    <w:rsid w:val="00CB53DA"/>
    <w:rsid w:val="00CB568D"/>
    <w:rsid w:val="00CB5A36"/>
    <w:rsid w:val="00CB5BCC"/>
    <w:rsid w:val="00CB5E5B"/>
    <w:rsid w:val="00CB5FED"/>
    <w:rsid w:val="00CB65C1"/>
    <w:rsid w:val="00CB7604"/>
    <w:rsid w:val="00CB7A7B"/>
    <w:rsid w:val="00CB7B53"/>
    <w:rsid w:val="00CB7D62"/>
    <w:rsid w:val="00CB7E16"/>
    <w:rsid w:val="00CC0318"/>
    <w:rsid w:val="00CC0B6E"/>
    <w:rsid w:val="00CC129D"/>
    <w:rsid w:val="00CC12EC"/>
    <w:rsid w:val="00CC170A"/>
    <w:rsid w:val="00CC1B44"/>
    <w:rsid w:val="00CC1BED"/>
    <w:rsid w:val="00CC1E7B"/>
    <w:rsid w:val="00CC2079"/>
    <w:rsid w:val="00CC208B"/>
    <w:rsid w:val="00CC2192"/>
    <w:rsid w:val="00CC2CDB"/>
    <w:rsid w:val="00CC39CC"/>
    <w:rsid w:val="00CC3E7D"/>
    <w:rsid w:val="00CC408C"/>
    <w:rsid w:val="00CC483C"/>
    <w:rsid w:val="00CC4CAD"/>
    <w:rsid w:val="00CC4DE8"/>
    <w:rsid w:val="00CC571A"/>
    <w:rsid w:val="00CC574D"/>
    <w:rsid w:val="00CC5C31"/>
    <w:rsid w:val="00CC5CB2"/>
    <w:rsid w:val="00CC5D40"/>
    <w:rsid w:val="00CC5E1C"/>
    <w:rsid w:val="00CC5E3F"/>
    <w:rsid w:val="00CC6160"/>
    <w:rsid w:val="00CC6BA7"/>
    <w:rsid w:val="00CC70D5"/>
    <w:rsid w:val="00CC7437"/>
    <w:rsid w:val="00CC77D6"/>
    <w:rsid w:val="00CC7B4F"/>
    <w:rsid w:val="00CD068B"/>
    <w:rsid w:val="00CD099A"/>
    <w:rsid w:val="00CD0D12"/>
    <w:rsid w:val="00CD1328"/>
    <w:rsid w:val="00CD132D"/>
    <w:rsid w:val="00CD219F"/>
    <w:rsid w:val="00CD22A4"/>
    <w:rsid w:val="00CD2776"/>
    <w:rsid w:val="00CD2819"/>
    <w:rsid w:val="00CD2D3D"/>
    <w:rsid w:val="00CD34EF"/>
    <w:rsid w:val="00CD38CA"/>
    <w:rsid w:val="00CD3FD4"/>
    <w:rsid w:val="00CD4D49"/>
    <w:rsid w:val="00CD4E62"/>
    <w:rsid w:val="00CD5301"/>
    <w:rsid w:val="00CD5934"/>
    <w:rsid w:val="00CD5A8A"/>
    <w:rsid w:val="00CD5FE3"/>
    <w:rsid w:val="00CD6035"/>
    <w:rsid w:val="00CD6274"/>
    <w:rsid w:val="00CD66E4"/>
    <w:rsid w:val="00CD6C2E"/>
    <w:rsid w:val="00CD6DF7"/>
    <w:rsid w:val="00CD7117"/>
    <w:rsid w:val="00CD72B5"/>
    <w:rsid w:val="00CD74B5"/>
    <w:rsid w:val="00CD7CBA"/>
    <w:rsid w:val="00CD7D55"/>
    <w:rsid w:val="00CE013E"/>
    <w:rsid w:val="00CE04DF"/>
    <w:rsid w:val="00CE1457"/>
    <w:rsid w:val="00CE154F"/>
    <w:rsid w:val="00CE17E3"/>
    <w:rsid w:val="00CE183B"/>
    <w:rsid w:val="00CE1C02"/>
    <w:rsid w:val="00CE1C5C"/>
    <w:rsid w:val="00CE245D"/>
    <w:rsid w:val="00CE246B"/>
    <w:rsid w:val="00CE270C"/>
    <w:rsid w:val="00CE4069"/>
    <w:rsid w:val="00CE4B7A"/>
    <w:rsid w:val="00CE4C1B"/>
    <w:rsid w:val="00CE5154"/>
    <w:rsid w:val="00CE59AD"/>
    <w:rsid w:val="00CE6237"/>
    <w:rsid w:val="00CE646D"/>
    <w:rsid w:val="00CE651B"/>
    <w:rsid w:val="00CE6B5A"/>
    <w:rsid w:val="00CE7073"/>
    <w:rsid w:val="00CE7237"/>
    <w:rsid w:val="00CE755D"/>
    <w:rsid w:val="00CF0580"/>
    <w:rsid w:val="00CF0808"/>
    <w:rsid w:val="00CF0F20"/>
    <w:rsid w:val="00CF1089"/>
    <w:rsid w:val="00CF1103"/>
    <w:rsid w:val="00CF16C4"/>
    <w:rsid w:val="00CF1965"/>
    <w:rsid w:val="00CF201B"/>
    <w:rsid w:val="00CF2802"/>
    <w:rsid w:val="00CF2845"/>
    <w:rsid w:val="00CF2B6B"/>
    <w:rsid w:val="00CF2C98"/>
    <w:rsid w:val="00CF31D4"/>
    <w:rsid w:val="00CF4873"/>
    <w:rsid w:val="00CF4D8E"/>
    <w:rsid w:val="00CF52B7"/>
    <w:rsid w:val="00CF5360"/>
    <w:rsid w:val="00CF557E"/>
    <w:rsid w:val="00CF55DC"/>
    <w:rsid w:val="00CF5D08"/>
    <w:rsid w:val="00CF60A8"/>
    <w:rsid w:val="00CF65CC"/>
    <w:rsid w:val="00CF68E8"/>
    <w:rsid w:val="00CF6AA9"/>
    <w:rsid w:val="00CF6D9A"/>
    <w:rsid w:val="00CF6FB6"/>
    <w:rsid w:val="00CF7836"/>
    <w:rsid w:val="00CF7931"/>
    <w:rsid w:val="00D001D0"/>
    <w:rsid w:val="00D00475"/>
    <w:rsid w:val="00D0068C"/>
    <w:rsid w:val="00D00D89"/>
    <w:rsid w:val="00D0173B"/>
    <w:rsid w:val="00D017E8"/>
    <w:rsid w:val="00D01879"/>
    <w:rsid w:val="00D018A6"/>
    <w:rsid w:val="00D01B70"/>
    <w:rsid w:val="00D0225F"/>
    <w:rsid w:val="00D02490"/>
    <w:rsid w:val="00D025D9"/>
    <w:rsid w:val="00D026DC"/>
    <w:rsid w:val="00D027A5"/>
    <w:rsid w:val="00D028F6"/>
    <w:rsid w:val="00D02EA9"/>
    <w:rsid w:val="00D03347"/>
    <w:rsid w:val="00D0337A"/>
    <w:rsid w:val="00D037A5"/>
    <w:rsid w:val="00D03B22"/>
    <w:rsid w:val="00D03E82"/>
    <w:rsid w:val="00D03FDF"/>
    <w:rsid w:val="00D0414E"/>
    <w:rsid w:val="00D0485E"/>
    <w:rsid w:val="00D04A4D"/>
    <w:rsid w:val="00D05028"/>
    <w:rsid w:val="00D058B7"/>
    <w:rsid w:val="00D05995"/>
    <w:rsid w:val="00D060CB"/>
    <w:rsid w:val="00D06107"/>
    <w:rsid w:val="00D06504"/>
    <w:rsid w:val="00D06543"/>
    <w:rsid w:val="00D073F0"/>
    <w:rsid w:val="00D076D8"/>
    <w:rsid w:val="00D07831"/>
    <w:rsid w:val="00D105B4"/>
    <w:rsid w:val="00D107A3"/>
    <w:rsid w:val="00D10EC8"/>
    <w:rsid w:val="00D10FB9"/>
    <w:rsid w:val="00D11041"/>
    <w:rsid w:val="00D111F8"/>
    <w:rsid w:val="00D118A3"/>
    <w:rsid w:val="00D11BB9"/>
    <w:rsid w:val="00D1287A"/>
    <w:rsid w:val="00D12A65"/>
    <w:rsid w:val="00D12B95"/>
    <w:rsid w:val="00D12BF4"/>
    <w:rsid w:val="00D13A69"/>
    <w:rsid w:val="00D14182"/>
    <w:rsid w:val="00D14554"/>
    <w:rsid w:val="00D1493B"/>
    <w:rsid w:val="00D14B74"/>
    <w:rsid w:val="00D15116"/>
    <w:rsid w:val="00D15121"/>
    <w:rsid w:val="00D15264"/>
    <w:rsid w:val="00D155CB"/>
    <w:rsid w:val="00D1567C"/>
    <w:rsid w:val="00D157B2"/>
    <w:rsid w:val="00D15CE2"/>
    <w:rsid w:val="00D15F6A"/>
    <w:rsid w:val="00D15F8C"/>
    <w:rsid w:val="00D16014"/>
    <w:rsid w:val="00D1679B"/>
    <w:rsid w:val="00D16ED4"/>
    <w:rsid w:val="00D17C37"/>
    <w:rsid w:val="00D200F1"/>
    <w:rsid w:val="00D20157"/>
    <w:rsid w:val="00D208B2"/>
    <w:rsid w:val="00D208E0"/>
    <w:rsid w:val="00D208E1"/>
    <w:rsid w:val="00D20F7F"/>
    <w:rsid w:val="00D2130D"/>
    <w:rsid w:val="00D2151C"/>
    <w:rsid w:val="00D2170B"/>
    <w:rsid w:val="00D21E12"/>
    <w:rsid w:val="00D2242C"/>
    <w:rsid w:val="00D23E77"/>
    <w:rsid w:val="00D23EA5"/>
    <w:rsid w:val="00D240BB"/>
    <w:rsid w:val="00D245BE"/>
    <w:rsid w:val="00D245CA"/>
    <w:rsid w:val="00D2484C"/>
    <w:rsid w:val="00D249BB"/>
    <w:rsid w:val="00D24B65"/>
    <w:rsid w:val="00D2546C"/>
    <w:rsid w:val="00D257ED"/>
    <w:rsid w:val="00D25843"/>
    <w:rsid w:val="00D2597F"/>
    <w:rsid w:val="00D25EE4"/>
    <w:rsid w:val="00D26615"/>
    <w:rsid w:val="00D26924"/>
    <w:rsid w:val="00D26DF2"/>
    <w:rsid w:val="00D27F5E"/>
    <w:rsid w:val="00D30333"/>
    <w:rsid w:val="00D30443"/>
    <w:rsid w:val="00D306A3"/>
    <w:rsid w:val="00D30805"/>
    <w:rsid w:val="00D30887"/>
    <w:rsid w:val="00D30DB3"/>
    <w:rsid w:val="00D30F05"/>
    <w:rsid w:val="00D30F2A"/>
    <w:rsid w:val="00D315F0"/>
    <w:rsid w:val="00D316BC"/>
    <w:rsid w:val="00D31780"/>
    <w:rsid w:val="00D31AC2"/>
    <w:rsid w:val="00D31BC4"/>
    <w:rsid w:val="00D31F43"/>
    <w:rsid w:val="00D3211E"/>
    <w:rsid w:val="00D3226F"/>
    <w:rsid w:val="00D331DA"/>
    <w:rsid w:val="00D3354A"/>
    <w:rsid w:val="00D3386B"/>
    <w:rsid w:val="00D33884"/>
    <w:rsid w:val="00D33A34"/>
    <w:rsid w:val="00D33F31"/>
    <w:rsid w:val="00D344B5"/>
    <w:rsid w:val="00D34600"/>
    <w:rsid w:val="00D34915"/>
    <w:rsid w:val="00D34BAE"/>
    <w:rsid w:val="00D34DDF"/>
    <w:rsid w:val="00D358A2"/>
    <w:rsid w:val="00D35BFF"/>
    <w:rsid w:val="00D35C2D"/>
    <w:rsid w:val="00D35FE6"/>
    <w:rsid w:val="00D3700B"/>
    <w:rsid w:val="00D37837"/>
    <w:rsid w:val="00D415BA"/>
    <w:rsid w:val="00D41E08"/>
    <w:rsid w:val="00D42180"/>
    <w:rsid w:val="00D422CE"/>
    <w:rsid w:val="00D42606"/>
    <w:rsid w:val="00D42B0E"/>
    <w:rsid w:val="00D42F6A"/>
    <w:rsid w:val="00D436C4"/>
    <w:rsid w:val="00D438AD"/>
    <w:rsid w:val="00D43957"/>
    <w:rsid w:val="00D440FD"/>
    <w:rsid w:val="00D44193"/>
    <w:rsid w:val="00D443F3"/>
    <w:rsid w:val="00D44BB3"/>
    <w:rsid w:val="00D44C13"/>
    <w:rsid w:val="00D450F2"/>
    <w:rsid w:val="00D4532B"/>
    <w:rsid w:val="00D454D1"/>
    <w:rsid w:val="00D457B8"/>
    <w:rsid w:val="00D457BC"/>
    <w:rsid w:val="00D45AB9"/>
    <w:rsid w:val="00D45BBD"/>
    <w:rsid w:val="00D45DA8"/>
    <w:rsid w:val="00D45DE0"/>
    <w:rsid w:val="00D45F57"/>
    <w:rsid w:val="00D46863"/>
    <w:rsid w:val="00D46888"/>
    <w:rsid w:val="00D46A52"/>
    <w:rsid w:val="00D4740B"/>
    <w:rsid w:val="00D50550"/>
    <w:rsid w:val="00D50D8E"/>
    <w:rsid w:val="00D50EB7"/>
    <w:rsid w:val="00D51088"/>
    <w:rsid w:val="00D512A7"/>
    <w:rsid w:val="00D513D6"/>
    <w:rsid w:val="00D51F90"/>
    <w:rsid w:val="00D5207C"/>
    <w:rsid w:val="00D522CA"/>
    <w:rsid w:val="00D522E8"/>
    <w:rsid w:val="00D524DB"/>
    <w:rsid w:val="00D53022"/>
    <w:rsid w:val="00D53070"/>
    <w:rsid w:val="00D5357B"/>
    <w:rsid w:val="00D5385C"/>
    <w:rsid w:val="00D53ADE"/>
    <w:rsid w:val="00D545CF"/>
    <w:rsid w:val="00D54ABE"/>
    <w:rsid w:val="00D5508D"/>
    <w:rsid w:val="00D55C18"/>
    <w:rsid w:val="00D55C8B"/>
    <w:rsid w:val="00D563F3"/>
    <w:rsid w:val="00D56A97"/>
    <w:rsid w:val="00D56BB8"/>
    <w:rsid w:val="00D56EE0"/>
    <w:rsid w:val="00D574E0"/>
    <w:rsid w:val="00D57619"/>
    <w:rsid w:val="00D57779"/>
    <w:rsid w:val="00D57E0D"/>
    <w:rsid w:val="00D60A8E"/>
    <w:rsid w:val="00D60B50"/>
    <w:rsid w:val="00D616FD"/>
    <w:rsid w:val="00D61C09"/>
    <w:rsid w:val="00D628E7"/>
    <w:rsid w:val="00D62D06"/>
    <w:rsid w:val="00D63262"/>
    <w:rsid w:val="00D6332C"/>
    <w:rsid w:val="00D633C6"/>
    <w:rsid w:val="00D6350B"/>
    <w:rsid w:val="00D6409B"/>
    <w:rsid w:val="00D642D1"/>
    <w:rsid w:val="00D64A64"/>
    <w:rsid w:val="00D65905"/>
    <w:rsid w:val="00D66533"/>
    <w:rsid w:val="00D66698"/>
    <w:rsid w:val="00D66F51"/>
    <w:rsid w:val="00D671EB"/>
    <w:rsid w:val="00D673EF"/>
    <w:rsid w:val="00D6766B"/>
    <w:rsid w:val="00D67DD0"/>
    <w:rsid w:val="00D7060F"/>
    <w:rsid w:val="00D711D8"/>
    <w:rsid w:val="00D711DD"/>
    <w:rsid w:val="00D71320"/>
    <w:rsid w:val="00D71A88"/>
    <w:rsid w:val="00D71DCB"/>
    <w:rsid w:val="00D72C82"/>
    <w:rsid w:val="00D730CF"/>
    <w:rsid w:val="00D731F3"/>
    <w:rsid w:val="00D7325D"/>
    <w:rsid w:val="00D73784"/>
    <w:rsid w:val="00D739DC"/>
    <w:rsid w:val="00D73C53"/>
    <w:rsid w:val="00D743BE"/>
    <w:rsid w:val="00D75248"/>
    <w:rsid w:val="00D75A9E"/>
    <w:rsid w:val="00D75AD2"/>
    <w:rsid w:val="00D75B37"/>
    <w:rsid w:val="00D75DC7"/>
    <w:rsid w:val="00D769F6"/>
    <w:rsid w:val="00D76D26"/>
    <w:rsid w:val="00D77799"/>
    <w:rsid w:val="00D7787E"/>
    <w:rsid w:val="00D77A9F"/>
    <w:rsid w:val="00D77AAF"/>
    <w:rsid w:val="00D800AA"/>
    <w:rsid w:val="00D80FBD"/>
    <w:rsid w:val="00D8126B"/>
    <w:rsid w:val="00D81CE9"/>
    <w:rsid w:val="00D81D37"/>
    <w:rsid w:val="00D8235C"/>
    <w:rsid w:val="00D82721"/>
    <w:rsid w:val="00D833D0"/>
    <w:rsid w:val="00D833F3"/>
    <w:rsid w:val="00D834D4"/>
    <w:rsid w:val="00D83640"/>
    <w:rsid w:val="00D83BF6"/>
    <w:rsid w:val="00D83D33"/>
    <w:rsid w:val="00D840C6"/>
    <w:rsid w:val="00D84A39"/>
    <w:rsid w:val="00D84BE3"/>
    <w:rsid w:val="00D855B8"/>
    <w:rsid w:val="00D85A43"/>
    <w:rsid w:val="00D85B5F"/>
    <w:rsid w:val="00D85FE5"/>
    <w:rsid w:val="00D8634A"/>
    <w:rsid w:val="00D86364"/>
    <w:rsid w:val="00D86425"/>
    <w:rsid w:val="00D864DB"/>
    <w:rsid w:val="00D866FF"/>
    <w:rsid w:val="00D86D38"/>
    <w:rsid w:val="00D87A34"/>
    <w:rsid w:val="00D90260"/>
    <w:rsid w:val="00D90373"/>
    <w:rsid w:val="00D91E56"/>
    <w:rsid w:val="00D920F9"/>
    <w:rsid w:val="00D92350"/>
    <w:rsid w:val="00D923A2"/>
    <w:rsid w:val="00D923BB"/>
    <w:rsid w:val="00D9296B"/>
    <w:rsid w:val="00D92988"/>
    <w:rsid w:val="00D92B5C"/>
    <w:rsid w:val="00D92E36"/>
    <w:rsid w:val="00D93112"/>
    <w:rsid w:val="00D93554"/>
    <w:rsid w:val="00D93A25"/>
    <w:rsid w:val="00D93FB2"/>
    <w:rsid w:val="00D94388"/>
    <w:rsid w:val="00D94711"/>
    <w:rsid w:val="00D951B3"/>
    <w:rsid w:val="00D966EC"/>
    <w:rsid w:val="00D96925"/>
    <w:rsid w:val="00D96C2B"/>
    <w:rsid w:val="00D9716E"/>
    <w:rsid w:val="00D97189"/>
    <w:rsid w:val="00D97406"/>
    <w:rsid w:val="00D9778D"/>
    <w:rsid w:val="00DA0761"/>
    <w:rsid w:val="00DA0D04"/>
    <w:rsid w:val="00DA0DC2"/>
    <w:rsid w:val="00DA0E1F"/>
    <w:rsid w:val="00DA0E6F"/>
    <w:rsid w:val="00DA0F2B"/>
    <w:rsid w:val="00DA1069"/>
    <w:rsid w:val="00DA1484"/>
    <w:rsid w:val="00DA1D96"/>
    <w:rsid w:val="00DA2021"/>
    <w:rsid w:val="00DA218F"/>
    <w:rsid w:val="00DA2546"/>
    <w:rsid w:val="00DA2560"/>
    <w:rsid w:val="00DA272B"/>
    <w:rsid w:val="00DA290E"/>
    <w:rsid w:val="00DA2CFC"/>
    <w:rsid w:val="00DA30DE"/>
    <w:rsid w:val="00DA32E7"/>
    <w:rsid w:val="00DA32F2"/>
    <w:rsid w:val="00DA3761"/>
    <w:rsid w:val="00DA3C32"/>
    <w:rsid w:val="00DA3D10"/>
    <w:rsid w:val="00DA41AB"/>
    <w:rsid w:val="00DA47A0"/>
    <w:rsid w:val="00DA47AD"/>
    <w:rsid w:val="00DA4C67"/>
    <w:rsid w:val="00DA58CB"/>
    <w:rsid w:val="00DA5DB5"/>
    <w:rsid w:val="00DA6724"/>
    <w:rsid w:val="00DA688D"/>
    <w:rsid w:val="00DB018C"/>
    <w:rsid w:val="00DB0403"/>
    <w:rsid w:val="00DB0780"/>
    <w:rsid w:val="00DB10B0"/>
    <w:rsid w:val="00DB1890"/>
    <w:rsid w:val="00DB1F37"/>
    <w:rsid w:val="00DB2A39"/>
    <w:rsid w:val="00DB2F63"/>
    <w:rsid w:val="00DB3499"/>
    <w:rsid w:val="00DB349D"/>
    <w:rsid w:val="00DB472E"/>
    <w:rsid w:val="00DB48B6"/>
    <w:rsid w:val="00DB51B0"/>
    <w:rsid w:val="00DB5C2D"/>
    <w:rsid w:val="00DB5D28"/>
    <w:rsid w:val="00DB5D4C"/>
    <w:rsid w:val="00DB647F"/>
    <w:rsid w:val="00DB654F"/>
    <w:rsid w:val="00DB6709"/>
    <w:rsid w:val="00DB686A"/>
    <w:rsid w:val="00DB6E9E"/>
    <w:rsid w:val="00DB709F"/>
    <w:rsid w:val="00DB70C8"/>
    <w:rsid w:val="00DB734C"/>
    <w:rsid w:val="00DB7888"/>
    <w:rsid w:val="00DB7E76"/>
    <w:rsid w:val="00DC0E09"/>
    <w:rsid w:val="00DC1143"/>
    <w:rsid w:val="00DC13B9"/>
    <w:rsid w:val="00DC190F"/>
    <w:rsid w:val="00DC1C4A"/>
    <w:rsid w:val="00DC1F8E"/>
    <w:rsid w:val="00DC2602"/>
    <w:rsid w:val="00DC2815"/>
    <w:rsid w:val="00DC2956"/>
    <w:rsid w:val="00DC2C6C"/>
    <w:rsid w:val="00DC2F5F"/>
    <w:rsid w:val="00DC326E"/>
    <w:rsid w:val="00DC40C9"/>
    <w:rsid w:val="00DC4222"/>
    <w:rsid w:val="00DC4239"/>
    <w:rsid w:val="00DC43AD"/>
    <w:rsid w:val="00DC45F0"/>
    <w:rsid w:val="00DC482F"/>
    <w:rsid w:val="00DC5328"/>
    <w:rsid w:val="00DC57E3"/>
    <w:rsid w:val="00DC598E"/>
    <w:rsid w:val="00DC5BE9"/>
    <w:rsid w:val="00DC5F9B"/>
    <w:rsid w:val="00DC5FF8"/>
    <w:rsid w:val="00DC6F4A"/>
    <w:rsid w:val="00DC7196"/>
    <w:rsid w:val="00DC7A28"/>
    <w:rsid w:val="00DC7E15"/>
    <w:rsid w:val="00DD006A"/>
    <w:rsid w:val="00DD06E3"/>
    <w:rsid w:val="00DD0871"/>
    <w:rsid w:val="00DD0D03"/>
    <w:rsid w:val="00DD1386"/>
    <w:rsid w:val="00DD14EE"/>
    <w:rsid w:val="00DD168B"/>
    <w:rsid w:val="00DD1954"/>
    <w:rsid w:val="00DD198E"/>
    <w:rsid w:val="00DD1C5E"/>
    <w:rsid w:val="00DD2389"/>
    <w:rsid w:val="00DD2590"/>
    <w:rsid w:val="00DD2C0A"/>
    <w:rsid w:val="00DD36A1"/>
    <w:rsid w:val="00DD3877"/>
    <w:rsid w:val="00DD3906"/>
    <w:rsid w:val="00DD3D44"/>
    <w:rsid w:val="00DD4054"/>
    <w:rsid w:val="00DD4274"/>
    <w:rsid w:val="00DD4433"/>
    <w:rsid w:val="00DD452E"/>
    <w:rsid w:val="00DD48A1"/>
    <w:rsid w:val="00DD4FC0"/>
    <w:rsid w:val="00DD51FA"/>
    <w:rsid w:val="00DD5C11"/>
    <w:rsid w:val="00DD67BC"/>
    <w:rsid w:val="00DD73F6"/>
    <w:rsid w:val="00DD75B7"/>
    <w:rsid w:val="00DD78C4"/>
    <w:rsid w:val="00DD7A6C"/>
    <w:rsid w:val="00DD7B7E"/>
    <w:rsid w:val="00DE0119"/>
    <w:rsid w:val="00DE033A"/>
    <w:rsid w:val="00DE05E0"/>
    <w:rsid w:val="00DE0B95"/>
    <w:rsid w:val="00DE0DB4"/>
    <w:rsid w:val="00DE126B"/>
    <w:rsid w:val="00DE14EF"/>
    <w:rsid w:val="00DE17FD"/>
    <w:rsid w:val="00DE1838"/>
    <w:rsid w:val="00DE193D"/>
    <w:rsid w:val="00DE19E0"/>
    <w:rsid w:val="00DE1C1D"/>
    <w:rsid w:val="00DE1C23"/>
    <w:rsid w:val="00DE3111"/>
    <w:rsid w:val="00DE3E25"/>
    <w:rsid w:val="00DE4598"/>
    <w:rsid w:val="00DE4634"/>
    <w:rsid w:val="00DE4CED"/>
    <w:rsid w:val="00DE52C4"/>
    <w:rsid w:val="00DE59A1"/>
    <w:rsid w:val="00DE5B0C"/>
    <w:rsid w:val="00DE66C3"/>
    <w:rsid w:val="00DE69EF"/>
    <w:rsid w:val="00DE72FA"/>
    <w:rsid w:val="00DE758E"/>
    <w:rsid w:val="00DE7712"/>
    <w:rsid w:val="00DE7A02"/>
    <w:rsid w:val="00DE7B0B"/>
    <w:rsid w:val="00DE7FC2"/>
    <w:rsid w:val="00DF05D5"/>
    <w:rsid w:val="00DF0BA7"/>
    <w:rsid w:val="00DF14DF"/>
    <w:rsid w:val="00DF16D3"/>
    <w:rsid w:val="00DF18D9"/>
    <w:rsid w:val="00DF1A9C"/>
    <w:rsid w:val="00DF240F"/>
    <w:rsid w:val="00DF27C5"/>
    <w:rsid w:val="00DF2C16"/>
    <w:rsid w:val="00DF2F4B"/>
    <w:rsid w:val="00DF3566"/>
    <w:rsid w:val="00DF3761"/>
    <w:rsid w:val="00DF394B"/>
    <w:rsid w:val="00DF3C71"/>
    <w:rsid w:val="00DF4231"/>
    <w:rsid w:val="00DF44E5"/>
    <w:rsid w:val="00DF4A62"/>
    <w:rsid w:val="00DF4CDE"/>
    <w:rsid w:val="00DF4DD1"/>
    <w:rsid w:val="00DF4F1E"/>
    <w:rsid w:val="00DF531F"/>
    <w:rsid w:val="00DF53D6"/>
    <w:rsid w:val="00DF5717"/>
    <w:rsid w:val="00DF579B"/>
    <w:rsid w:val="00DF5BBE"/>
    <w:rsid w:val="00DF5CA2"/>
    <w:rsid w:val="00DF5F31"/>
    <w:rsid w:val="00DF5FA8"/>
    <w:rsid w:val="00DF6306"/>
    <w:rsid w:val="00DF6617"/>
    <w:rsid w:val="00DF667E"/>
    <w:rsid w:val="00DF68F0"/>
    <w:rsid w:val="00DF69A5"/>
    <w:rsid w:val="00DF6CAF"/>
    <w:rsid w:val="00DF6ED8"/>
    <w:rsid w:val="00DF7178"/>
    <w:rsid w:val="00DF724F"/>
    <w:rsid w:val="00DF7483"/>
    <w:rsid w:val="00DF76CD"/>
    <w:rsid w:val="00DF7BC0"/>
    <w:rsid w:val="00DF7BED"/>
    <w:rsid w:val="00E0050F"/>
    <w:rsid w:val="00E00AF1"/>
    <w:rsid w:val="00E00D0F"/>
    <w:rsid w:val="00E00E1B"/>
    <w:rsid w:val="00E011DB"/>
    <w:rsid w:val="00E01834"/>
    <w:rsid w:val="00E01D6E"/>
    <w:rsid w:val="00E024D3"/>
    <w:rsid w:val="00E0288A"/>
    <w:rsid w:val="00E02B3F"/>
    <w:rsid w:val="00E02F13"/>
    <w:rsid w:val="00E0357F"/>
    <w:rsid w:val="00E03604"/>
    <w:rsid w:val="00E03D86"/>
    <w:rsid w:val="00E040A1"/>
    <w:rsid w:val="00E047E2"/>
    <w:rsid w:val="00E04897"/>
    <w:rsid w:val="00E04E64"/>
    <w:rsid w:val="00E04FFB"/>
    <w:rsid w:val="00E050FB"/>
    <w:rsid w:val="00E0510F"/>
    <w:rsid w:val="00E05470"/>
    <w:rsid w:val="00E0549B"/>
    <w:rsid w:val="00E05560"/>
    <w:rsid w:val="00E0565E"/>
    <w:rsid w:val="00E060EE"/>
    <w:rsid w:val="00E060F7"/>
    <w:rsid w:val="00E063AD"/>
    <w:rsid w:val="00E06E3C"/>
    <w:rsid w:val="00E076BD"/>
    <w:rsid w:val="00E07A26"/>
    <w:rsid w:val="00E07A36"/>
    <w:rsid w:val="00E07C2A"/>
    <w:rsid w:val="00E07DF8"/>
    <w:rsid w:val="00E102B4"/>
    <w:rsid w:val="00E10A55"/>
    <w:rsid w:val="00E10B7B"/>
    <w:rsid w:val="00E10C9E"/>
    <w:rsid w:val="00E11305"/>
    <w:rsid w:val="00E119B0"/>
    <w:rsid w:val="00E11CC0"/>
    <w:rsid w:val="00E11EA1"/>
    <w:rsid w:val="00E12119"/>
    <w:rsid w:val="00E12167"/>
    <w:rsid w:val="00E124AC"/>
    <w:rsid w:val="00E1299B"/>
    <w:rsid w:val="00E12ADC"/>
    <w:rsid w:val="00E12AEB"/>
    <w:rsid w:val="00E136F0"/>
    <w:rsid w:val="00E13792"/>
    <w:rsid w:val="00E1381A"/>
    <w:rsid w:val="00E13957"/>
    <w:rsid w:val="00E1406E"/>
    <w:rsid w:val="00E142D5"/>
    <w:rsid w:val="00E15600"/>
    <w:rsid w:val="00E15814"/>
    <w:rsid w:val="00E15823"/>
    <w:rsid w:val="00E159A5"/>
    <w:rsid w:val="00E1624D"/>
    <w:rsid w:val="00E16B6D"/>
    <w:rsid w:val="00E1729A"/>
    <w:rsid w:val="00E17619"/>
    <w:rsid w:val="00E1765E"/>
    <w:rsid w:val="00E177AE"/>
    <w:rsid w:val="00E201B0"/>
    <w:rsid w:val="00E203F8"/>
    <w:rsid w:val="00E2131B"/>
    <w:rsid w:val="00E21B54"/>
    <w:rsid w:val="00E22010"/>
    <w:rsid w:val="00E2205C"/>
    <w:rsid w:val="00E222CA"/>
    <w:rsid w:val="00E2238E"/>
    <w:rsid w:val="00E23152"/>
    <w:rsid w:val="00E23451"/>
    <w:rsid w:val="00E2387B"/>
    <w:rsid w:val="00E242E4"/>
    <w:rsid w:val="00E24556"/>
    <w:rsid w:val="00E247C9"/>
    <w:rsid w:val="00E24808"/>
    <w:rsid w:val="00E248E1"/>
    <w:rsid w:val="00E249E4"/>
    <w:rsid w:val="00E24E26"/>
    <w:rsid w:val="00E25206"/>
    <w:rsid w:val="00E2618B"/>
    <w:rsid w:val="00E2636D"/>
    <w:rsid w:val="00E264A2"/>
    <w:rsid w:val="00E265A3"/>
    <w:rsid w:val="00E26629"/>
    <w:rsid w:val="00E26B31"/>
    <w:rsid w:val="00E272F4"/>
    <w:rsid w:val="00E275D2"/>
    <w:rsid w:val="00E276FB"/>
    <w:rsid w:val="00E27843"/>
    <w:rsid w:val="00E27F84"/>
    <w:rsid w:val="00E3005D"/>
    <w:rsid w:val="00E30710"/>
    <w:rsid w:val="00E30D56"/>
    <w:rsid w:val="00E30E6F"/>
    <w:rsid w:val="00E31E28"/>
    <w:rsid w:val="00E32BE5"/>
    <w:rsid w:val="00E32E83"/>
    <w:rsid w:val="00E32FA4"/>
    <w:rsid w:val="00E34354"/>
    <w:rsid w:val="00E34BC7"/>
    <w:rsid w:val="00E34F35"/>
    <w:rsid w:val="00E3520F"/>
    <w:rsid w:val="00E3558C"/>
    <w:rsid w:val="00E35638"/>
    <w:rsid w:val="00E36612"/>
    <w:rsid w:val="00E36721"/>
    <w:rsid w:val="00E368F1"/>
    <w:rsid w:val="00E36C5B"/>
    <w:rsid w:val="00E36F70"/>
    <w:rsid w:val="00E378A2"/>
    <w:rsid w:val="00E378EB"/>
    <w:rsid w:val="00E37BAC"/>
    <w:rsid w:val="00E40145"/>
    <w:rsid w:val="00E40152"/>
    <w:rsid w:val="00E40338"/>
    <w:rsid w:val="00E408D1"/>
    <w:rsid w:val="00E40C32"/>
    <w:rsid w:val="00E40EB7"/>
    <w:rsid w:val="00E410E7"/>
    <w:rsid w:val="00E41537"/>
    <w:rsid w:val="00E418A1"/>
    <w:rsid w:val="00E41F61"/>
    <w:rsid w:val="00E420B5"/>
    <w:rsid w:val="00E42C4E"/>
    <w:rsid w:val="00E433D3"/>
    <w:rsid w:val="00E434AB"/>
    <w:rsid w:val="00E4369B"/>
    <w:rsid w:val="00E43EAB"/>
    <w:rsid w:val="00E440A4"/>
    <w:rsid w:val="00E45015"/>
    <w:rsid w:val="00E451C7"/>
    <w:rsid w:val="00E45281"/>
    <w:rsid w:val="00E453AA"/>
    <w:rsid w:val="00E457E8"/>
    <w:rsid w:val="00E45961"/>
    <w:rsid w:val="00E461FE"/>
    <w:rsid w:val="00E463DD"/>
    <w:rsid w:val="00E46907"/>
    <w:rsid w:val="00E47292"/>
    <w:rsid w:val="00E4732E"/>
    <w:rsid w:val="00E476B5"/>
    <w:rsid w:val="00E4789C"/>
    <w:rsid w:val="00E47FC0"/>
    <w:rsid w:val="00E50B4B"/>
    <w:rsid w:val="00E50D20"/>
    <w:rsid w:val="00E50DD4"/>
    <w:rsid w:val="00E50E43"/>
    <w:rsid w:val="00E510EB"/>
    <w:rsid w:val="00E51174"/>
    <w:rsid w:val="00E51A30"/>
    <w:rsid w:val="00E51F7A"/>
    <w:rsid w:val="00E522DD"/>
    <w:rsid w:val="00E523E7"/>
    <w:rsid w:val="00E52A59"/>
    <w:rsid w:val="00E532B9"/>
    <w:rsid w:val="00E535BD"/>
    <w:rsid w:val="00E53821"/>
    <w:rsid w:val="00E53ABA"/>
    <w:rsid w:val="00E53BA9"/>
    <w:rsid w:val="00E54373"/>
    <w:rsid w:val="00E5440D"/>
    <w:rsid w:val="00E5471D"/>
    <w:rsid w:val="00E54E62"/>
    <w:rsid w:val="00E55A90"/>
    <w:rsid w:val="00E55E68"/>
    <w:rsid w:val="00E5684F"/>
    <w:rsid w:val="00E56B79"/>
    <w:rsid w:val="00E60298"/>
    <w:rsid w:val="00E60F8E"/>
    <w:rsid w:val="00E610CE"/>
    <w:rsid w:val="00E611FA"/>
    <w:rsid w:val="00E614E4"/>
    <w:rsid w:val="00E61859"/>
    <w:rsid w:val="00E622D9"/>
    <w:rsid w:val="00E6245C"/>
    <w:rsid w:val="00E6267E"/>
    <w:rsid w:val="00E62849"/>
    <w:rsid w:val="00E62B1D"/>
    <w:rsid w:val="00E631BC"/>
    <w:rsid w:val="00E635BA"/>
    <w:rsid w:val="00E637ED"/>
    <w:rsid w:val="00E63921"/>
    <w:rsid w:val="00E6399B"/>
    <w:rsid w:val="00E63DBC"/>
    <w:rsid w:val="00E64056"/>
    <w:rsid w:val="00E6416A"/>
    <w:rsid w:val="00E6437A"/>
    <w:rsid w:val="00E64B25"/>
    <w:rsid w:val="00E66479"/>
    <w:rsid w:val="00E66E9F"/>
    <w:rsid w:val="00E67602"/>
    <w:rsid w:val="00E67C29"/>
    <w:rsid w:val="00E67D4D"/>
    <w:rsid w:val="00E67D5E"/>
    <w:rsid w:val="00E67F02"/>
    <w:rsid w:val="00E67F1D"/>
    <w:rsid w:val="00E70291"/>
    <w:rsid w:val="00E70C87"/>
    <w:rsid w:val="00E711E1"/>
    <w:rsid w:val="00E719E7"/>
    <w:rsid w:val="00E71D56"/>
    <w:rsid w:val="00E71DA3"/>
    <w:rsid w:val="00E721B6"/>
    <w:rsid w:val="00E72309"/>
    <w:rsid w:val="00E72327"/>
    <w:rsid w:val="00E723F5"/>
    <w:rsid w:val="00E7286B"/>
    <w:rsid w:val="00E72FD3"/>
    <w:rsid w:val="00E7306C"/>
    <w:rsid w:val="00E739DE"/>
    <w:rsid w:val="00E73D39"/>
    <w:rsid w:val="00E73E27"/>
    <w:rsid w:val="00E7410A"/>
    <w:rsid w:val="00E7424C"/>
    <w:rsid w:val="00E742FE"/>
    <w:rsid w:val="00E74719"/>
    <w:rsid w:val="00E74B41"/>
    <w:rsid w:val="00E750A3"/>
    <w:rsid w:val="00E75105"/>
    <w:rsid w:val="00E75299"/>
    <w:rsid w:val="00E752EE"/>
    <w:rsid w:val="00E7561C"/>
    <w:rsid w:val="00E75685"/>
    <w:rsid w:val="00E75B55"/>
    <w:rsid w:val="00E75C62"/>
    <w:rsid w:val="00E75E5F"/>
    <w:rsid w:val="00E75E6E"/>
    <w:rsid w:val="00E76910"/>
    <w:rsid w:val="00E76CB8"/>
    <w:rsid w:val="00E76CC1"/>
    <w:rsid w:val="00E76E46"/>
    <w:rsid w:val="00E77512"/>
    <w:rsid w:val="00E77584"/>
    <w:rsid w:val="00E7790F"/>
    <w:rsid w:val="00E77DFF"/>
    <w:rsid w:val="00E77F06"/>
    <w:rsid w:val="00E802C5"/>
    <w:rsid w:val="00E804DA"/>
    <w:rsid w:val="00E8050F"/>
    <w:rsid w:val="00E8127C"/>
    <w:rsid w:val="00E813BE"/>
    <w:rsid w:val="00E818B9"/>
    <w:rsid w:val="00E81B9F"/>
    <w:rsid w:val="00E81DB2"/>
    <w:rsid w:val="00E82B42"/>
    <w:rsid w:val="00E82E2D"/>
    <w:rsid w:val="00E82FD7"/>
    <w:rsid w:val="00E8358D"/>
    <w:rsid w:val="00E83A23"/>
    <w:rsid w:val="00E83B87"/>
    <w:rsid w:val="00E83F3A"/>
    <w:rsid w:val="00E840AF"/>
    <w:rsid w:val="00E8425C"/>
    <w:rsid w:val="00E84338"/>
    <w:rsid w:val="00E844F8"/>
    <w:rsid w:val="00E845DD"/>
    <w:rsid w:val="00E84998"/>
    <w:rsid w:val="00E85655"/>
    <w:rsid w:val="00E8579F"/>
    <w:rsid w:val="00E8597C"/>
    <w:rsid w:val="00E859EF"/>
    <w:rsid w:val="00E873E4"/>
    <w:rsid w:val="00E87413"/>
    <w:rsid w:val="00E87B62"/>
    <w:rsid w:val="00E90382"/>
    <w:rsid w:val="00E90697"/>
    <w:rsid w:val="00E90AE6"/>
    <w:rsid w:val="00E90CE4"/>
    <w:rsid w:val="00E9152A"/>
    <w:rsid w:val="00E91DCC"/>
    <w:rsid w:val="00E9257A"/>
    <w:rsid w:val="00E929B9"/>
    <w:rsid w:val="00E92E5F"/>
    <w:rsid w:val="00E92F00"/>
    <w:rsid w:val="00E9394F"/>
    <w:rsid w:val="00E93B2D"/>
    <w:rsid w:val="00E93EB0"/>
    <w:rsid w:val="00E93ED2"/>
    <w:rsid w:val="00E94ACE"/>
    <w:rsid w:val="00E94D13"/>
    <w:rsid w:val="00E95175"/>
    <w:rsid w:val="00E95D81"/>
    <w:rsid w:val="00E961BD"/>
    <w:rsid w:val="00E96449"/>
    <w:rsid w:val="00E965A9"/>
    <w:rsid w:val="00E968FD"/>
    <w:rsid w:val="00E97302"/>
    <w:rsid w:val="00E97A0B"/>
    <w:rsid w:val="00E97E89"/>
    <w:rsid w:val="00E97FF8"/>
    <w:rsid w:val="00EA095D"/>
    <w:rsid w:val="00EA0C99"/>
    <w:rsid w:val="00EA1564"/>
    <w:rsid w:val="00EA1B77"/>
    <w:rsid w:val="00EA1EE8"/>
    <w:rsid w:val="00EA1FEE"/>
    <w:rsid w:val="00EA232D"/>
    <w:rsid w:val="00EA26F5"/>
    <w:rsid w:val="00EA3AD9"/>
    <w:rsid w:val="00EA3C8B"/>
    <w:rsid w:val="00EA3D3D"/>
    <w:rsid w:val="00EA40BB"/>
    <w:rsid w:val="00EA45E4"/>
    <w:rsid w:val="00EA5A6D"/>
    <w:rsid w:val="00EA5D67"/>
    <w:rsid w:val="00EA60EE"/>
    <w:rsid w:val="00EA7253"/>
    <w:rsid w:val="00EA7BE7"/>
    <w:rsid w:val="00EA7D86"/>
    <w:rsid w:val="00EB0373"/>
    <w:rsid w:val="00EB0541"/>
    <w:rsid w:val="00EB060E"/>
    <w:rsid w:val="00EB0950"/>
    <w:rsid w:val="00EB0AB8"/>
    <w:rsid w:val="00EB0D37"/>
    <w:rsid w:val="00EB0D6A"/>
    <w:rsid w:val="00EB1170"/>
    <w:rsid w:val="00EB1171"/>
    <w:rsid w:val="00EB166D"/>
    <w:rsid w:val="00EB1939"/>
    <w:rsid w:val="00EB1C10"/>
    <w:rsid w:val="00EB2E8F"/>
    <w:rsid w:val="00EB2E9B"/>
    <w:rsid w:val="00EB331F"/>
    <w:rsid w:val="00EB377C"/>
    <w:rsid w:val="00EB3934"/>
    <w:rsid w:val="00EB3CF2"/>
    <w:rsid w:val="00EB44C5"/>
    <w:rsid w:val="00EB44FA"/>
    <w:rsid w:val="00EB4808"/>
    <w:rsid w:val="00EB4E14"/>
    <w:rsid w:val="00EB51DD"/>
    <w:rsid w:val="00EB5586"/>
    <w:rsid w:val="00EB5770"/>
    <w:rsid w:val="00EB5D7F"/>
    <w:rsid w:val="00EB5E8E"/>
    <w:rsid w:val="00EB6ACA"/>
    <w:rsid w:val="00EB7076"/>
    <w:rsid w:val="00EB70D2"/>
    <w:rsid w:val="00EB7150"/>
    <w:rsid w:val="00EB7BB9"/>
    <w:rsid w:val="00EB7DB0"/>
    <w:rsid w:val="00EC085C"/>
    <w:rsid w:val="00EC0CA3"/>
    <w:rsid w:val="00EC16EE"/>
    <w:rsid w:val="00EC1704"/>
    <w:rsid w:val="00EC176C"/>
    <w:rsid w:val="00EC17CA"/>
    <w:rsid w:val="00EC1D2A"/>
    <w:rsid w:val="00EC1E11"/>
    <w:rsid w:val="00EC255A"/>
    <w:rsid w:val="00EC2949"/>
    <w:rsid w:val="00EC2A73"/>
    <w:rsid w:val="00EC4127"/>
    <w:rsid w:val="00EC51E4"/>
    <w:rsid w:val="00EC5647"/>
    <w:rsid w:val="00EC5894"/>
    <w:rsid w:val="00EC5DD0"/>
    <w:rsid w:val="00EC5E09"/>
    <w:rsid w:val="00EC62BE"/>
    <w:rsid w:val="00EC6594"/>
    <w:rsid w:val="00EC661D"/>
    <w:rsid w:val="00EC672B"/>
    <w:rsid w:val="00EC6A87"/>
    <w:rsid w:val="00EC6BF7"/>
    <w:rsid w:val="00EC6C3B"/>
    <w:rsid w:val="00EC6DC5"/>
    <w:rsid w:val="00EC6DD4"/>
    <w:rsid w:val="00EC7380"/>
    <w:rsid w:val="00ED0180"/>
    <w:rsid w:val="00ED02FA"/>
    <w:rsid w:val="00ED0A1B"/>
    <w:rsid w:val="00ED0AEC"/>
    <w:rsid w:val="00ED1A56"/>
    <w:rsid w:val="00ED1D5F"/>
    <w:rsid w:val="00ED1EDE"/>
    <w:rsid w:val="00ED25A3"/>
    <w:rsid w:val="00ED382A"/>
    <w:rsid w:val="00ED3C69"/>
    <w:rsid w:val="00ED44EC"/>
    <w:rsid w:val="00ED4775"/>
    <w:rsid w:val="00ED4817"/>
    <w:rsid w:val="00ED4B85"/>
    <w:rsid w:val="00ED4C68"/>
    <w:rsid w:val="00ED4DDF"/>
    <w:rsid w:val="00ED5890"/>
    <w:rsid w:val="00ED58F9"/>
    <w:rsid w:val="00ED5E7F"/>
    <w:rsid w:val="00ED65E1"/>
    <w:rsid w:val="00ED6717"/>
    <w:rsid w:val="00ED7142"/>
    <w:rsid w:val="00ED726A"/>
    <w:rsid w:val="00ED73AD"/>
    <w:rsid w:val="00ED7A69"/>
    <w:rsid w:val="00EE0161"/>
    <w:rsid w:val="00EE04CF"/>
    <w:rsid w:val="00EE0D02"/>
    <w:rsid w:val="00EE0D23"/>
    <w:rsid w:val="00EE0E34"/>
    <w:rsid w:val="00EE2017"/>
    <w:rsid w:val="00EE2115"/>
    <w:rsid w:val="00EE220F"/>
    <w:rsid w:val="00EE229D"/>
    <w:rsid w:val="00EE2334"/>
    <w:rsid w:val="00EE23AA"/>
    <w:rsid w:val="00EE27FC"/>
    <w:rsid w:val="00EE280A"/>
    <w:rsid w:val="00EE345C"/>
    <w:rsid w:val="00EE349E"/>
    <w:rsid w:val="00EE3A41"/>
    <w:rsid w:val="00EE3DDE"/>
    <w:rsid w:val="00EE447B"/>
    <w:rsid w:val="00EE45D9"/>
    <w:rsid w:val="00EE4AA8"/>
    <w:rsid w:val="00EE4AB3"/>
    <w:rsid w:val="00EE4B20"/>
    <w:rsid w:val="00EE629C"/>
    <w:rsid w:val="00EE62FC"/>
    <w:rsid w:val="00EE6618"/>
    <w:rsid w:val="00EE68A8"/>
    <w:rsid w:val="00EE6F6F"/>
    <w:rsid w:val="00EE79CC"/>
    <w:rsid w:val="00EF03C5"/>
    <w:rsid w:val="00EF0C0D"/>
    <w:rsid w:val="00EF1019"/>
    <w:rsid w:val="00EF18D2"/>
    <w:rsid w:val="00EF2504"/>
    <w:rsid w:val="00EF26BE"/>
    <w:rsid w:val="00EF2A64"/>
    <w:rsid w:val="00EF2C0C"/>
    <w:rsid w:val="00EF2DF7"/>
    <w:rsid w:val="00EF2F32"/>
    <w:rsid w:val="00EF3294"/>
    <w:rsid w:val="00EF36E6"/>
    <w:rsid w:val="00EF3719"/>
    <w:rsid w:val="00EF45AA"/>
    <w:rsid w:val="00EF484A"/>
    <w:rsid w:val="00EF4992"/>
    <w:rsid w:val="00EF505D"/>
    <w:rsid w:val="00EF5836"/>
    <w:rsid w:val="00EF62C1"/>
    <w:rsid w:val="00EF6627"/>
    <w:rsid w:val="00EF68EB"/>
    <w:rsid w:val="00EF6D60"/>
    <w:rsid w:val="00EF6E11"/>
    <w:rsid w:val="00EF78BD"/>
    <w:rsid w:val="00EF79AF"/>
    <w:rsid w:val="00F00252"/>
    <w:rsid w:val="00F00437"/>
    <w:rsid w:val="00F00793"/>
    <w:rsid w:val="00F00E68"/>
    <w:rsid w:val="00F00F4D"/>
    <w:rsid w:val="00F010B1"/>
    <w:rsid w:val="00F01AF9"/>
    <w:rsid w:val="00F02916"/>
    <w:rsid w:val="00F02A1E"/>
    <w:rsid w:val="00F02E61"/>
    <w:rsid w:val="00F03810"/>
    <w:rsid w:val="00F03A9F"/>
    <w:rsid w:val="00F04E31"/>
    <w:rsid w:val="00F050B3"/>
    <w:rsid w:val="00F050EE"/>
    <w:rsid w:val="00F05193"/>
    <w:rsid w:val="00F052C2"/>
    <w:rsid w:val="00F05480"/>
    <w:rsid w:val="00F05943"/>
    <w:rsid w:val="00F05B03"/>
    <w:rsid w:val="00F05B51"/>
    <w:rsid w:val="00F0630F"/>
    <w:rsid w:val="00F06676"/>
    <w:rsid w:val="00F069FB"/>
    <w:rsid w:val="00F06AB3"/>
    <w:rsid w:val="00F074CD"/>
    <w:rsid w:val="00F07DFF"/>
    <w:rsid w:val="00F1021A"/>
    <w:rsid w:val="00F105FD"/>
    <w:rsid w:val="00F10700"/>
    <w:rsid w:val="00F1090C"/>
    <w:rsid w:val="00F115E2"/>
    <w:rsid w:val="00F11EC3"/>
    <w:rsid w:val="00F12362"/>
    <w:rsid w:val="00F125E2"/>
    <w:rsid w:val="00F127F3"/>
    <w:rsid w:val="00F12F62"/>
    <w:rsid w:val="00F131F3"/>
    <w:rsid w:val="00F138AF"/>
    <w:rsid w:val="00F13DAC"/>
    <w:rsid w:val="00F13DF4"/>
    <w:rsid w:val="00F140FD"/>
    <w:rsid w:val="00F1451C"/>
    <w:rsid w:val="00F1474D"/>
    <w:rsid w:val="00F1492D"/>
    <w:rsid w:val="00F14E25"/>
    <w:rsid w:val="00F14E52"/>
    <w:rsid w:val="00F15192"/>
    <w:rsid w:val="00F15271"/>
    <w:rsid w:val="00F155F2"/>
    <w:rsid w:val="00F15B6F"/>
    <w:rsid w:val="00F15C04"/>
    <w:rsid w:val="00F15EDD"/>
    <w:rsid w:val="00F167D3"/>
    <w:rsid w:val="00F17604"/>
    <w:rsid w:val="00F20649"/>
    <w:rsid w:val="00F20F92"/>
    <w:rsid w:val="00F217DE"/>
    <w:rsid w:val="00F21D8A"/>
    <w:rsid w:val="00F2202B"/>
    <w:rsid w:val="00F2218A"/>
    <w:rsid w:val="00F224D2"/>
    <w:rsid w:val="00F2294B"/>
    <w:rsid w:val="00F2298A"/>
    <w:rsid w:val="00F229CE"/>
    <w:rsid w:val="00F22BF6"/>
    <w:rsid w:val="00F2324C"/>
    <w:rsid w:val="00F23264"/>
    <w:rsid w:val="00F232CA"/>
    <w:rsid w:val="00F233AB"/>
    <w:rsid w:val="00F23879"/>
    <w:rsid w:val="00F23907"/>
    <w:rsid w:val="00F23A63"/>
    <w:rsid w:val="00F23C15"/>
    <w:rsid w:val="00F23C9C"/>
    <w:rsid w:val="00F23EF4"/>
    <w:rsid w:val="00F24B71"/>
    <w:rsid w:val="00F24D50"/>
    <w:rsid w:val="00F25290"/>
    <w:rsid w:val="00F2541C"/>
    <w:rsid w:val="00F25A0E"/>
    <w:rsid w:val="00F25B04"/>
    <w:rsid w:val="00F25DD4"/>
    <w:rsid w:val="00F26329"/>
    <w:rsid w:val="00F2642F"/>
    <w:rsid w:val="00F26D4E"/>
    <w:rsid w:val="00F26F66"/>
    <w:rsid w:val="00F272B3"/>
    <w:rsid w:val="00F2744C"/>
    <w:rsid w:val="00F27EAE"/>
    <w:rsid w:val="00F30131"/>
    <w:rsid w:val="00F3053E"/>
    <w:rsid w:val="00F3099A"/>
    <w:rsid w:val="00F30C65"/>
    <w:rsid w:val="00F318C3"/>
    <w:rsid w:val="00F32813"/>
    <w:rsid w:val="00F32EBE"/>
    <w:rsid w:val="00F32FBF"/>
    <w:rsid w:val="00F33065"/>
    <w:rsid w:val="00F33F0D"/>
    <w:rsid w:val="00F349D7"/>
    <w:rsid w:val="00F34B92"/>
    <w:rsid w:val="00F353B1"/>
    <w:rsid w:val="00F3558B"/>
    <w:rsid w:val="00F35599"/>
    <w:rsid w:val="00F3592B"/>
    <w:rsid w:val="00F35A56"/>
    <w:rsid w:val="00F35CE1"/>
    <w:rsid w:val="00F3703D"/>
    <w:rsid w:val="00F37105"/>
    <w:rsid w:val="00F378AC"/>
    <w:rsid w:val="00F37DA4"/>
    <w:rsid w:val="00F37F46"/>
    <w:rsid w:val="00F407F2"/>
    <w:rsid w:val="00F40D56"/>
    <w:rsid w:val="00F4104C"/>
    <w:rsid w:val="00F4195E"/>
    <w:rsid w:val="00F41A0F"/>
    <w:rsid w:val="00F41DA1"/>
    <w:rsid w:val="00F42034"/>
    <w:rsid w:val="00F42223"/>
    <w:rsid w:val="00F42262"/>
    <w:rsid w:val="00F424BD"/>
    <w:rsid w:val="00F42E6E"/>
    <w:rsid w:val="00F430A1"/>
    <w:rsid w:val="00F436FB"/>
    <w:rsid w:val="00F43A99"/>
    <w:rsid w:val="00F43E9A"/>
    <w:rsid w:val="00F44B24"/>
    <w:rsid w:val="00F45898"/>
    <w:rsid w:val="00F45DF9"/>
    <w:rsid w:val="00F46EDC"/>
    <w:rsid w:val="00F477DC"/>
    <w:rsid w:val="00F47A1C"/>
    <w:rsid w:val="00F47B63"/>
    <w:rsid w:val="00F5009B"/>
    <w:rsid w:val="00F504DB"/>
    <w:rsid w:val="00F5060E"/>
    <w:rsid w:val="00F50630"/>
    <w:rsid w:val="00F509C4"/>
    <w:rsid w:val="00F513F3"/>
    <w:rsid w:val="00F51418"/>
    <w:rsid w:val="00F51745"/>
    <w:rsid w:val="00F51779"/>
    <w:rsid w:val="00F51B6C"/>
    <w:rsid w:val="00F52369"/>
    <w:rsid w:val="00F524F8"/>
    <w:rsid w:val="00F52BD5"/>
    <w:rsid w:val="00F52CBD"/>
    <w:rsid w:val="00F52E1B"/>
    <w:rsid w:val="00F532C2"/>
    <w:rsid w:val="00F532C4"/>
    <w:rsid w:val="00F53EF6"/>
    <w:rsid w:val="00F543FC"/>
    <w:rsid w:val="00F54844"/>
    <w:rsid w:val="00F548FC"/>
    <w:rsid w:val="00F54DB1"/>
    <w:rsid w:val="00F54FD8"/>
    <w:rsid w:val="00F552A6"/>
    <w:rsid w:val="00F5540A"/>
    <w:rsid w:val="00F55640"/>
    <w:rsid w:val="00F55BFA"/>
    <w:rsid w:val="00F562C1"/>
    <w:rsid w:val="00F56307"/>
    <w:rsid w:val="00F56361"/>
    <w:rsid w:val="00F56ED5"/>
    <w:rsid w:val="00F56F9B"/>
    <w:rsid w:val="00F57410"/>
    <w:rsid w:val="00F57484"/>
    <w:rsid w:val="00F57551"/>
    <w:rsid w:val="00F576CF"/>
    <w:rsid w:val="00F57DA2"/>
    <w:rsid w:val="00F57F30"/>
    <w:rsid w:val="00F60043"/>
    <w:rsid w:val="00F60783"/>
    <w:rsid w:val="00F60A72"/>
    <w:rsid w:val="00F60D54"/>
    <w:rsid w:val="00F61619"/>
    <w:rsid w:val="00F61F2B"/>
    <w:rsid w:val="00F62BCC"/>
    <w:rsid w:val="00F63334"/>
    <w:rsid w:val="00F63D4A"/>
    <w:rsid w:val="00F63E5F"/>
    <w:rsid w:val="00F63F41"/>
    <w:rsid w:val="00F641DE"/>
    <w:rsid w:val="00F64D20"/>
    <w:rsid w:val="00F64D8F"/>
    <w:rsid w:val="00F65962"/>
    <w:rsid w:val="00F65C0E"/>
    <w:rsid w:val="00F65CDB"/>
    <w:rsid w:val="00F65E96"/>
    <w:rsid w:val="00F66A72"/>
    <w:rsid w:val="00F672E3"/>
    <w:rsid w:val="00F6738D"/>
    <w:rsid w:val="00F700BD"/>
    <w:rsid w:val="00F70232"/>
    <w:rsid w:val="00F715B5"/>
    <w:rsid w:val="00F71781"/>
    <w:rsid w:val="00F717B7"/>
    <w:rsid w:val="00F71BA0"/>
    <w:rsid w:val="00F71C42"/>
    <w:rsid w:val="00F72696"/>
    <w:rsid w:val="00F7285D"/>
    <w:rsid w:val="00F73845"/>
    <w:rsid w:val="00F73855"/>
    <w:rsid w:val="00F74166"/>
    <w:rsid w:val="00F7485B"/>
    <w:rsid w:val="00F74A20"/>
    <w:rsid w:val="00F74A82"/>
    <w:rsid w:val="00F7596A"/>
    <w:rsid w:val="00F75D09"/>
    <w:rsid w:val="00F76866"/>
    <w:rsid w:val="00F76A10"/>
    <w:rsid w:val="00F76DF5"/>
    <w:rsid w:val="00F7718F"/>
    <w:rsid w:val="00F771A5"/>
    <w:rsid w:val="00F775B4"/>
    <w:rsid w:val="00F77618"/>
    <w:rsid w:val="00F77A19"/>
    <w:rsid w:val="00F77BAE"/>
    <w:rsid w:val="00F77D46"/>
    <w:rsid w:val="00F803F1"/>
    <w:rsid w:val="00F80851"/>
    <w:rsid w:val="00F80B77"/>
    <w:rsid w:val="00F80BCC"/>
    <w:rsid w:val="00F80F4D"/>
    <w:rsid w:val="00F8123E"/>
    <w:rsid w:val="00F812F9"/>
    <w:rsid w:val="00F818BB"/>
    <w:rsid w:val="00F819D6"/>
    <w:rsid w:val="00F820A8"/>
    <w:rsid w:val="00F82267"/>
    <w:rsid w:val="00F82B43"/>
    <w:rsid w:val="00F82DBD"/>
    <w:rsid w:val="00F82E4A"/>
    <w:rsid w:val="00F82FA6"/>
    <w:rsid w:val="00F8315E"/>
    <w:rsid w:val="00F843A3"/>
    <w:rsid w:val="00F847D6"/>
    <w:rsid w:val="00F84C92"/>
    <w:rsid w:val="00F85629"/>
    <w:rsid w:val="00F85AF3"/>
    <w:rsid w:val="00F85EE8"/>
    <w:rsid w:val="00F8657A"/>
    <w:rsid w:val="00F8679A"/>
    <w:rsid w:val="00F86B14"/>
    <w:rsid w:val="00F86B5B"/>
    <w:rsid w:val="00F871E5"/>
    <w:rsid w:val="00F87749"/>
    <w:rsid w:val="00F90EAF"/>
    <w:rsid w:val="00F9162D"/>
    <w:rsid w:val="00F91678"/>
    <w:rsid w:val="00F91B69"/>
    <w:rsid w:val="00F91ECE"/>
    <w:rsid w:val="00F92BD4"/>
    <w:rsid w:val="00F93593"/>
    <w:rsid w:val="00F93934"/>
    <w:rsid w:val="00F93CDF"/>
    <w:rsid w:val="00F93D2A"/>
    <w:rsid w:val="00F9460A"/>
    <w:rsid w:val="00F9479E"/>
    <w:rsid w:val="00F949A4"/>
    <w:rsid w:val="00F94A0B"/>
    <w:rsid w:val="00F9510F"/>
    <w:rsid w:val="00F95266"/>
    <w:rsid w:val="00F95B67"/>
    <w:rsid w:val="00F95E1A"/>
    <w:rsid w:val="00F96072"/>
    <w:rsid w:val="00F9663C"/>
    <w:rsid w:val="00F96690"/>
    <w:rsid w:val="00F967C0"/>
    <w:rsid w:val="00F96AB0"/>
    <w:rsid w:val="00F97101"/>
    <w:rsid w:val="00F97127"/>
    <w:rsid w:val="00F97141"/>
    <w:rsid w:val="00F975C5"/>
    <w:rsid w:val="00F977C2"/>
    <w:rsid w:val="00FA04BF"/>
    <w:rsid w:val="00FA163F"/>
    <w:rsid w:val="00FA1AB1"/>
    <w:rsid w:val="00FA23C0"/>
    <w:rsid w:val="00FA265A"/>
    <w:rsid w:val="00FA3545"/>
    <w:rsid w:val="00FA3836"/>
    <w:rsid w:val="00FA4608"/>
    <w:rsid w:val="00FA496E"/>
    <w:rsid w:val="00FA4B5F"/>
    <w:rsid w:val="00FA50C9"/>
    <w:rsid w:val="00FA57A8"/>
    <w:rsid w:val="00FA586F"/>
    <w:rsid w:val="00FA59D0"/>
    <w:rsid w:val="00FA5CD6"/>
    <w:rsid w:val="00FA65ED"/>
    <w:rsid w:val="00FA68F1"/>
    <w:rsid w:val="00FA6997"/>
    <w:rsid w:val="00FA703E"/>
    <w:rsid w:val="00FA705A"/>
    <w:rsid w:val="00FA7A41"/>
    <w:rsid w:val="00FA7D67"/>
    <w:rsid w:val="00FB0355"/>
    <w:rsid w:val="00FB0D54"/>
    <w:rsid w:val="00FB0E7B"/>
    <w:rsid w:val="00FB147F"/>
    <w:rsid w:val="00FB1B5A"/>
    <w:rsid w:val="00FB2457"/>
    <w:rsid w:val="00FB2695"/>
    <w:rsid w:val="00FB2E75"/>
    <w:rsid w:val="00FB2E93"/>
    <w:rsid w:val="00FB2EFA"/>
    <w:rsid w:val="00FB3A86"/>
    <w:rsid w:val="00FB4115"/>
    <w:rsid w:val="00FB411F"/>
    <w:rsid w:val="00FB419D"/>
    <w:rsid w:val="00FB433A"/>
    <w:rsid w:val="00FB5026"/>
    <w:rsid w:val="00FB50D3"/>
    <w:rsid w:val="00FB5578"/>
    <w:rsid w:val="00FB55A8"/>
    <w:rsid w:val="00FB55E2"/>
    <w:rsid w:val="00FB5DBC"/>
    <w:rsid w:val="00FB6303"/>
    <w:rsid w:val="00FB6450"/>
    <w:rsid w:val="00FB6635"/>
    <w:rsid w:val="00FB675D"/>
    <w:rsid w:val="00FB67CD"/>
    <w:rsid w:val="00FB6CED"/>
    <w:rsid w:val="00FB7095"/>
    <w:rsid w:val="00FB71AE"/>
    <w:rsid w:val="00FB795A"/>
    <w:rsid w:val="00FB7A11"/>
    <w:rsid w:val="00FC0428"/>
    <w:rsid w:val="00FC0573"/>
    <w:rsid w:val="00FC0DAB"/>
    <w:rsid w:val="00FC103B"/>
    <w:rsid w:val="00FC1108"/>
    <w:rsid w:val="00FC17B1"/>
    <w:rsid w:val="00FC180C"/>
    <w:rsid w:val="00FC1825"/>
    <w:rsid w:val="00FC2536"/>
    <w:rsid w:val="00FC2FA0"/>
    <w:rsid w:val="00FC3158"/>
    <w:rsid w:val="00FC34B7"/>
    <w:rsid w:val="00FC3DE0"/>
    <w:rsid w:val="00FC410E"/>
    <w:rsid w:val="00FC4318"/>
    <w:rsid w:val="00FC4650"/>
    <w:rsid w:val="00FC4841"/>
    <w:rsid w:val="00FC48C1"/>
    <w:rsid w:val="00FC5635"/>
    <w:rsid w:val="00FC5705"/>
    <w:rsid w:val="00FC5DF1"/>
    <w:rsid w:val="00FC6348"/>
    <w:rsid w:val="00FC666E"/>
    <w:rsid w:val="00FC6D9A"/>
    <w:rsid w:val="00FC6EC3"/>
    <w:rsid w:val="00FC71D1"/>
    <w:rsid w:val="00FC7468"/>
    <w:rsid w:val="00FC7AD1"/>
    <w:rsid w:val="00FD0FC6"/>
    <w:rsid w:val="00FD11B6"/>
    <w:rsid w:val="00FD170B"/>
    <w:rsid w:val="00FD1EF9"/>
    <w:rsid w:val="00FD2261"/>
    <w:rsid w:val="00FD2395"/>
    <w:rsid w:val="00FD2441"/>
    <w:rsid w:val="00FD2869"/>
    <w:rsid w:val="00FD29EF"/>
    <w:rsid w:val="00FD2E98"/>
    <w:rsid w:val="00FD2FC7"/>
    <w:rsid w:val="00FD2FF7"/>
    <w:rsid w:val="00FD3774"/>
    <w:rsid w:val="00FD404D"/>
    <w:rsid w:val="00FD40E8"/>
    <w:rsid w:val="00FD43B9"/>
    <w:rsid w:val="00FD44AD"/>
    <w:rsid w:val="00FD44ED"/>
    <w:rsid w:val="00FD514A"/>
    <w:rsid w:val="00FD5606"/>
    <w:rsid w:val="00FD5C48"/>
    <w:rsid w:val="00FD5E19"/>
    <w:rsid w:val="00FD60E9"/>
    <w:rsid w:val="00FD6295"/>
    <w:rsid w:val="00FD680E"/>
    <w:rsid w:val="00FD694B"/>
    <w:rsid w:val="00FD6CCF"/>
    <w:rsid w:val="00FD6E0A"/>
    <w:rsid w:val="00FD711A"/>
    <w:rsid w:val="00FD7A16"/>
    <w:rsid w:val="00FD7C68"/>
    <w:rsid w:val="00FE0580"/>
    <w:rsid w:val="00FE09B4"/>
    <w:rsid w:val="00FE12D5"/>
    <w:rsid w:val="00FE1492"/>
    <w:rsid w:val="00FE1BD4"/>
    <w:rsid w:val="00FE1ECF"/>
    <w:rsid w:val="00FE2837"/>
    <w:rsid w:val="00FE2FB6"/>
    <w:rsid w:val="00FE3CC6"/>
    <w:rsid w:val="00FE3D4D"/>
    <w:rsid w:val="00FE3DC0"/>
    <w:rsid w:val="00FE4003"/>
    <w:rsid w:val="00FE424F"/>
    <w:rsid w:val="00FE44C8"/>
    <w:rsid w:val="00FE47B4"/>
    <w:rsid w:val="00FE4EA5"/>
    <w:rsid w:val="00FE5159"/>
    <w:rsid w:val="00FE522D"/>
    <w:rsid w:val="00FE556A"/>
    <w:rsid w:val="00FE572C"/>
    <w:rsid w:val="00FE5DFE"/>
    <w:rsid w:val="00FE6BB4"/>
    <w:rsid w:val="00FE6CAE"/>
    <w:rsid w:val="00FE7171"/>
    <w:rsid w:val="00FE7877"/>
    <w:rsid w:val="00FE7D54"/>
    <w:rsid w:val="00FF1820"/>
    <w:rsid w:val="00FF1859"/>
    <w:rsid w:val="00FF18CA"/>
    <w:rsid w:val="00FF1B7F"/>
    <w:rsid w:val="00FF20CF"/>
    <w:rsid w:val="00FF2570"/>
    <w:rsid w:val="00FF2A95"/>
    <w:rsid w:val="00FF2BB4"/>
    <w:rsid w:val="00FF3126"/>
    <w:rsid w:val="00FF3C9F"/>
    <w:rsid w:val="00FF3E94"/>
    <w:rsid w:val="00FF4152"/>
    <w:rsid w:val="00FF435C"/>
    <w:rsid w:val="00FF44CF"/>
    <w:rsid w:val="00FF46EC"/>
    <w:rsid w:val="00FF4757"/>
    <w:rsid w:val="00FF541B"/>
    <w:rsid w:val="00FF5AF8"/>
    <w:rsid w:val="00FF68BC"/>
    <w:rsid w:val="00FF6A1B"/>
    <w:rsid w:val="00FF6E88"/>
    <w:rsid w:val="00FF6F89"/>
    <w:rsid w:val="00FF751A"/>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DA1C"/>
  <w15:docId w15:val="{E903107F-771C-4E17-AE2D-D8F706FB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4A"/>
    <w:pPr>
      <w:spacing w:after="0" w:line="240" w:lineRule="auto"/>
    </w:pPr>
    <w:rPr>
      <w:rFonts w:ascii="Times New Roman" w:hAnsi="Times New Roman" w:cs="Times New Roman"/>
      <w:sz w:val="24"/>
      <w:szCs w:val="20"/>
      <w:lang w:val="en-GB"/>
    </w:rPr>
  </w:style>
  <w:style w:type="paragraph" w:styleId="Heading1">
    <w:name w:val="heading 1"/>
    <w:basedOn w:val="Normal"/>
    <w:next w:val="Normal"/>
    <w:link w:val="Heading1Char"/>
    <w:qFormat/>
    <w:rsid w:val="004A7B51"/>
    <w:pPr>
      <w:keepNext/>
      <w:spacing w:line="360" w:lineRule="auto"/>
      <w:jc w:val="center"/>
      <w:outlineLvl w:val="0"/>
    </w:pPr>
    <w:rPr>
      <w:rFonts w:ascii="Calibri" w:hAnsi="Calibri"/>
      <w:b/>
      <w:color w:val="1F497D" w:themeColor="text2"/>
      <w:sz w:val="26"/>
    </w:rPr>
  </w:style>
  <w:style w:type="paragraph" w:styleId="Heading2">
    <w:name w:val="heading 2"/>
    <w:basedOn w:val="Normal"/>
    <w:next w:val="Normal"/>
    <w:link w:val="Heading2Char"/>
    <w:qFormat/>
    <w:rsid w:val="006F0A4A"/>
    <w:pPr>
      <w:keepNext/>
      <w:outlineLvl w:val="1"/>
    </w:pPr>
    <w:rPr>
      <w:b/>
      <w:lang w:val="sq-AL"/>
    </w:rPr>
  </w:style>
  <w:style w:type="paragraph" w:styleId="Heading3">
    <w:name w:val="heading 3"/>
    <w:basedOn w:val="Normal"/>
    <w:next w:val="Normal"/>
    <w:link w:val="Heading3Char"/>
    <w:qFormat/>
    <w:rsid w:val="006F0A4A"/>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6F0A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B51"/>
    <w:rPr>
      <w:rFonts w:ascii="Calibri" w:hAnsi="Calibri" w:cs="Times New Roman"/>
      <w:b/>
      <w:color w:val="1F497D" w:themeColor="text2"/>
      <w:sz w:val="26"/>
      <w:szCs w:val="20"/>
      <w:lang w:val="en-GB"/>
    </w:rPr>
  </w:style>
  <w:style w:type="character" w:customStyle="1" w:styleId="Heading2Char">
    <w:name w:val="Heading 2 Char"/>
    <w:basedOn w:val="DefaultParagraphFont"/>
    <w:link w:val="Heading2"/>
    <w:rsid w:val="006F0A4A"/>
    <w:rPr>
      <w:rFonts w:ascii="Times New Roman" w:eastAsia="MS Mincho" w:hAnsi="Times New Roman" w:cs="Times New Roman"/>
      <w:b/>
      <w:sz w:val="24"/>
      <w:szCs w:val="20"/>
      <w:lang w:val="sq-AL"/>
    </w:rPr>
  </w:style>
  <w:style w:type="character" w:customStyle="1" w:styleId="Heading3Char">
    <w:name w:val="Heading 3 Char"/>
    <w:basedOn w:val="DefaultParagraphFont"/>
    <w:link w:val="Heading3"/>
    <w:rsid w:val="006F0A4A"/>
    <w:rPr>
      <w:rFonts w:ascii="Arial" w:eastAsia="MS Mincho" w:hAnsi="Arial" w:cs="Arial"/>
      <w:b/>
      <w:bCs/>
      <w:sz w:val="26"/>
      <w:szCs w:val="26"/>
      <w:lang w:val="en-GB"/>
    </w:rPr>
  </w:style>
  <w:style w:type="character" w:customStyle="1" w:styleId="Heading9Char">
    <w:name w:val="Heading 9 Char"/>
    <w:basedOn w:val="DefaultParagraphFont"/>
    <w:link w:val="Heading9"/>
    <w:rsid w:val="006F0A4A"/>
    <w:rPr>
      <w:rFonts w:ascii="Arial" w:eastAsia="MS Mincho" w:hAnsi="Arial" w:cs="Arial"/>
      <w:lang w:val="en-GB"/>
    </w:rPr>
  </w:style>
  <w:style w:type="paragraph" w:customStyle="1" w:styleId="Normal1">
    <w:name w:val="Normal 1"/>
    <w:basedOn w:val="Normal"/>
    <w:link w:val="Normal1Char"/>
    <w:rsid w:val="006F0A4A"/>
    <w:pPr>
      <w:spacing w:before="60" w:after="120"/>
      <w:ind w:left="851"/>
    </w:pPr>
    <w:rPr>
      <w:rFonts w:ascii="Arial" w:hAnsi="Arial"/>
      <w:spacing w:val="-3"/>
    </w:rPr>
  </w:style>
  <w:style w:type="paragraph" w:styleId="Header">
    <w:name w:val="header"/>
    <w:basedOn w:val="Normal"/>
    <w:link w:val="HeaderChar"/>
    <w:rsid w:val="006F0A4A"/>
    <w:pPr>
      <w:tabs>
        <w:tab w:val="center" w:pos="4536"/>
      </w:tabs>
    </w:pPr>
  </w:style>
  <w:style w:type="character" w:customStyle="1" w:styleId="HeaderChar">
    <w:name w:val="Header Char"/>
    <w:basedOn w:val="DefaultParagraphFont"/>
    <w:link w:val="Header"/>
    <w:rsid w:val="006F0A4A"/>
    <w:rPr>
      <w:rFonts w:ascii="Times New Roman" w:eastAsia="MS Mincho" w:hAnsi="Times New Roman" w:cs="Times New Roman"/>
      <w:sz w:val="24"/>
      <w:szCs w:val="20"/>
      <w:lang w:val="en-GB"/>
    </w:rPr>
  </w:style>
  <w:style w:type="character" w:customStyle="1" w:styleId="Normal1Char">
    <w:name w:val="Normal 1 Char"/>
    <w:basedOn w:val="DefaultParagraphFont"/>
    <w:link w:val="Normal1"/>
    <w:rsid w:val="006F0A4A"/>
    <w:rPr>
      <w:rFonts w:ascii="Arial" w:eastAsia="MS Mincho" w:hAnsi="Arial" w:cs="Times New Roman"/>
      <w:spacing w:val="-3"/>
      <w:sz w:val="24"/>
      <w:szCs w:val="20"/>
      <w:lang w:val="en-GB"/>
    </w:rPr>
  </w:style>
  <w:style w:type="paragraph" w:customStyle="1" w:styleId="ZchnZchnCharCharZchnZchn">
    <w:name w:val="Zchn Zchn Char Char Zchn Zchn"/>
    <w:basedOn w:val="Normal"/>
    <w:rsid w:val="006F0A4A"/>
    <w:pPr>
      <w:spacing w:after="160" w:line="240" w:lineRule="exact"/>
    </w:pPr>
    <w:rPr>
      <w:rFonts w:ascii="Tahoma" w:hAnsi="Tahoma"/>
      <w:sz w:val="20"/>
      <w:lang w:val="sq-AL"/>
    </w:rPr>
  </w:style>
  <w:style w:type="paragraph" w:styleId="BodyText">
    <w:name w:val="Body Text"/>
    <w:basedOn w:val="Normal"/>
    <w:link w:val="BodyTextChar"/>
    <w:rsid w:val="006F0A4A"/>
    <w:rPr>
      <w:rFonts w:ascii="Arial" w:hAnsi="Arial"/>
    </w:rPr>
  </w:style>
  <w:style w:type="character" w:customStyle="1" w:styleId="BodyTextChar">
    <w:name w:val="Body Text Char"/>
    <w:basedOn w:val="DefaultParagraphFont"/>
    <w:link w:val="BodyText"/>
    <w:rsid w:val="006F0A4A"/>
    <w:rPr>
      <w:rFonts w:ascii="Arial" w:eastAsia="MS Mincho" w:hAnsi="Arial" w:cs="Times New Roman"/>
      <w:sz w:val="24"/>
      <w:szCs w:val="20"/>
      <w:lang w:val="en-GB"/>
    </w:rPr>
  </w:style>
  <w:style w:type="paragraph" w:styleId="BodyTextIndent">
    <w:name w:val="Body Text Indent"/>
    <w:basedOn w:val="Normal"/>
    <w:link w:val="BodyTextIndentChar"/>
    <w:rsid w:val="006F0A4A"/>
    <w:rPr>
      <w:lang w:val="sq-AL"/>
    </w:rPr>
  </w:style>
  <w:style w:type="character" w:customStyle="1" w:styleId="BodyTextIndentChar">
    <w:name w:val="Body Text Indent Char"/>
    <w:basedOn w:val="DefaultParagraphFont"/>
    <w:link w:val="BodyTextIndent"/>
    <w:rsid w:val="006F0A4A"/>
    <w:rPr>
      <w:rFonts w:ascii="Times New Roman" w:eastAsia="MS Mincho" w:hAnsi="Times New Roman" w:cs="Times New Roman"/>
      <w:sz w:val="24"/>
      <w:szCs w:val="20"/>
      <w:lang w:val="sq-AL"/>
    </w:rPr>
  </w:style>
  <w:style w:type="paragraph" w:styleId="BodyTextIndent2">
    <w:name w:val="Body Text Indent 2"/>
    <w:basedOn w:val="Normal"/>
    <w:link w:val="BodyTextIndent2Char"/>
    <w:rsid w:val="006F0A4A"/>
    <w:pPr>
      <w:ind w:left="360"/>
    </w:pPr>
    <w:rPr>
      <w:lang w:val="sq-AL"/>
    </w:rPr>
  </w:style>
  <w:style w:type="character" w:customStyle="1" w:styleId="BodyTextIndent2Char">
    <w:name w:val="Body Text Indent 2 Char"/>
    <w:basedOn w:val="DefaultParagraphFont"/>
    <w:link w:val="BodyTextIndent2"/>
    <w:rsid w:val="006F0A4A"/>
    <w:rPr>
      <w:rFonts w:ascii="Times New Roman" w:eastAsia="MS Mincho" w:hAnsi="Times New Roman" w:cs="Times New Roman"/>
      <w:sz w:val="24"/>
      <w:szCs w:val="20"/>
      <w:lang w:val="sq-AL"/>
    </w:rPr>
  </w:style>
  <w:style w:type="table" w:styleId="TableGrid">
    <w:name w:val="Table Grid"/>
    <w:basedOn w:val="TableNormal"/>
    <w:uiPriority w:val="59"/>
    <w:rsid w:val="006F0A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F0A4A"/>
    <w:pPr>
      <w:spacing w:before="100" w:beforeAutospacing="1" w:after="100" w:afterAutospacing="1"/>
    </w:pPr>
    <w:rPr>
      <w:szCs w:val="24"/>
      <w:lang w:val="en-US"/>
    </w:rPr>
  </w:style>
  <w:style w:type="paragraph" w:styleId="Footer">
    <w:name w:val="footer"/>
    <w:basedOn w:val="Normal"/>
    <w:link w:val="FooterChar"/>
    <w:uiPriority w:val="99"/>
    <w:rsid w:val="006F0A4A"/>
    <w:pPr>
      <w:tabs>
        <w:tab w:val="center" w:pos="4320"/>
        <w:tab w:val="right" w:pos="8640"/>
      </w:tabs>
    </w:pPr>
  </w:style>
  <w:style w:type="character" w:customStyle="1" w:styleId="FooterChar">
    <w:name w:val="Footer Char"/>
    <w:basedOn w:val="DefaultParagraphFont"/>
    <w:link w:val="Footer"/>
    <w:uiPriority w:val="99"/>
    <w:rsid w:val="006F0A4A"/>
    <w:rPr>
      <w:rFonts w:ascii="Times New Roman" w:eastAsia="MS Mincho" w:hAnsi="Times New Roman" w:cs="Times New Roman"/>
      <w:sz w:val="24"/>
      <w:szCs w:val="20"/>
      <w:lang w:val="en-GB"/>
    </w:rPr>
  </w:style>
  <w:style w:type="character" w:styleId="PageNumber">
    <w:name w:val="page number"/>
    <w:basedOn w:val="DefaultParagraphFont"/>
    <w:rsid w:val="006F0A4A"/>
  </w:style>
  <w:style w:type="character" w:styleId="Hyperlink">
    <w:name w:val="Hyperlink"/>
    <w:basedOn w:val="DefaultParagraphFont"/>
    <w:uiPriority w:val="99"/>
    <w:rsid w:val="006F0A4A"/>
    <w:rPr>
      <w:color w:val="0000FF"/>
      <w:u w:val="single"/>
    </w:rPr>
  </w:style>
  <w:style w:type="paragraph" w:styleId="TOC1">
    <w:name w:val="toc 1"/>
    <w:basedOn w:val="Normal"/>
    <w:next w:val="Normal"/>
    <w:autoRedefine/>
    <w:uiPriority w:val="39"/>
    <w:rsid w:val="00AF09A0"/>
    <w:pPr>
      <w:tabs>
        <w:tab w:val="right" w:leader="dot" w:pos="8630"/>
      </w:tabs>
      <w:spacing w:before="100" w:after="60"/>
    </w:pPr>
    <w:rPr>
      <w:szCs w:val="24"/>
      <w:lang w:val="en-US"/>
    </w:rPr>
  </w:style>
  <w:style w:type="paragraph" w:styleId="TOC2">
    <w:name w:val="toc 2"/>
    <w:basedOn w:val="Normal"/>
    <w:next w:val="Normal"/>
    <w:autoRedefine/>
    <w:semiHidden/>
    <w:rsid w:val="006F0A4A"/>
    <w:pPr>
      <w:ind w:left="240"/>
    </w:pPr>
    <w:rPr>
      <w:szCs w:val="24"/>
      <w:lang w:val="en-US"/>
    </w:rPr>
  </w:style>
  <w:style w:type="paragraph" w:styleId="TOC3">
    <w:name w:val="toc 3"/>
    <w:basedOn w:val="Normal"/>
    <w:next w:val="Normal"/>
    <w:autoRedefine/>
    <w:uiPriority w:val="39"/>
    <w:rsid w:val="006F0A4A"/>
    <w:pPr>
      <w:tabs>
        <w:tab w:val="right" w:leader="dot" w:pos="8630"/>
      </w:tabs>
    </w:pPr>
    <w:rPr>
      <w:rFonts w:ascii="Arial" w:hAnsi="Arial" w:cs="Arial"/>
      <w:b/>
      <w:szCs w:val="24"/>
      <w:lang w:val="sq-AL"/>
    </w:rPr>
  </w:style>
  <w:style w:type="paragraph" w:styleId="ListParagraph">
    <w:name w:val="List Paragraph"/>
    <w:basedOn w:val="Normal"/>
    <w:uiPriority w:val="34"/>
    <w:qFormat/>
    <w:rsid w:val="006F0A4A"/>
    <w:pPr>
      <w:ind w:left="720"/>
      <w:contextualSpacing/>
    </w:pPr>
    <w:rPr>
      <w:rFonts w:eastAsia="Times New Roman"/>
      <w:szCs w:val="24"/>
      <w:lang w:val="tr-TR"/>
    </w:rPr>
  </w:style>
  <w:style w:type="paragraph" w:styleId="BalloonText">
    <w:name w:val="Balloon Text"/>
    <w:basedOn w:val="Normal"/>
    <w:link w:val="BalloonTextChar"/>
    <w:uiPriority w:val="99"/>
    <w:semiHidden/>
    <w:unhideWhenUsed/>
    <w:rsid w:val="006F0A4A"/>
    <w:rPr>
      <w:rFonts w:ascii="Tahoma" w:hAnsi="Tahoma" w:cs="Tahoma"/>
      <w:sz w:val="16"/>
      <w:szCs w:val="16"/>
    </w:rPr>
  </w:style>
  <w:style w:type="character" w:customStyle="1" w:styleId="BalloonTextChar">
    <w:name w:val="Balloon Text Char"/>
    <w:basedOn w:val="DefaultParagraphFont"/>
    <w:link w:val="BalloonText"/>
    <w:uiPriority w:val="99"/>
    <w:semiHidden/>
    <w:rsid w:val="006F0A4A"/>
    <w:rPr>
      <w:rFonts w:ascii="Tahoma" w:eastAsia="MS Mincho" w:hAnsi="Tahoma" w:cs="Tahoma"/>
      <w:sz w:val="16"/>
      <w:szCs w:val="16"/>
      <w:lang w:val="en-GB"/>
    </w:rPr>
  </w:style>
  <w:style w:type="paragraph" w:styleId="FootnoteText">
    <w:name w:val="footnote text"/>
    <w:basedOn w:val="Normal"/>
    <w:link w:val="FootnoteTextChar"/>
    <w:uiPriority w:val="99"/>
    <w:semiHidden/>
    <w:unhideWhenUsed/>
    <w:rsid w:val="001C02CD"/>
    <w:rPr>
      <w:sz w:val="20"/>
    </w:rPr>
  </w:style>
  <w:style w:type="character" w:customStyle="1" w:styleId="FootnoteTextChar">
    <w:name w:val="Footnote Text Char"/>
    <w:basedOn w:val="DefaultParagraphFont"/>
    <w:link w:val="FootnoteText"/>
    <w:uiPriority w:val="99"/>
    <w:semiHidden/>
    <w:rsid w:val="001C02CD"/>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1C02CD"/>
    <w:rPr>
      <w:vertAlign w:val="superscript"/>
    </w:rPr>
  </w:style>
  <w:style w:type="table" w:customStyle="1" w:styleId="GridTable5Dark-Accent11">
    <w:name w:val="Grid Table 5 Dark - Accent 11"/>
    <w:basedOn w:val="TableNormal"/>
    <w:uiPriority w:val="50"/>
    <w:rsid w:val="00816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1">
    <w:name w:val="Grid Table 1 Light - Accent 11"/>
    <w:basedOn w:val="TableNormal"/>
    <w:uiPriority w:val="46"/>
    <w:rsid w:val="008168F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232624"/>
    <w:pPr>
      <w:spacing w:after="0" w:line="240" w:lineRule="auto"/>
    </w:pPr>
    <w:rPr>
      <w:rFonts w:ascii="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232624"/>
    <w:pPr>
      <w:spacing w:after="0" w:line="240" w:lineRule="auto"/>
    </w:pPr>
    <w:rPr>
      <w:rFonts w:ascii="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306A7E"/>
    <w:pPr>
      <w:keepLines/>
      <w:spacing w:before="240"/>
      <w:outlineLvl w:val="9"/>
    </w:pPr>
    <w:rPr>
      <w:rFonts w:asciiTheme="majorHAnsi" w:eastAsiaTheme="majorEastAsia" w:hAnsiTheme="majorHAnsi" w:cstheme="majorBidi"/>
      <w:color w:val="365F91" w:themeColor="accent1" w:themeShade="BF"/>
      <w:sz w:val="32"/>
      <w:szCs w:val="32"/>
    </w:rPr>
  </w:style>
  <w:style w:type="table" w:customStyle="1" w:styleId="GridTable1Light-Accent1111">
    <w:name w:val="Grid Table 1 Light - Accent 1111"/>
    <w:basedOn w:val="TableNormal"/>
    <w:uiPriority w:val="46"/>
    <w:rsid w:val="00306A7E"/>
    <w:pPr>
      <w:spacing w:after="0" w:line="240" w:lineRule="auto"/>
    </w:pPr>
    <w:rPr>
      <w:rFonts w:ascii="Calibri" w:hAnsi="Calibri" w:cs="Times New Roma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3B54AC"/>
    <w:pPr>
      <w:spacing w:after="0" w:line="240" w:lineRule="auto"/>
    </w:pPr>
    <w:rPr>
      <w:rFonts w:ascii="Calibri" w:hAnsi="Calibri" w:cs="Times New Roma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617BFE"/>
    <w:rPr>
      <w:sz w:val="20"/>
    </w:rPr>
  </w:style>
  <w:style w:type="character" w:customStyle="1" w:styleId="EndnoteTextChar">
    <w:name w:val="Endnote Text Char"/>
    <w:basedOn w:val="DefaultParagraphFont"/>
    <w:link w:val="EndnoteText"/>
    <w:uiPriority w:val="99"/>
    <w:semiHidden/>
    <w:rsid w:val="00617BF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617BFE"/>
    <w:rPr>
      <w:vertAlign w:val="superscript"/>
    </w:rPr>
  </w:style>
  <w:style w:type="table" w:customStyle="1" w:styleId="TableGrid1">
    <w:name w:val="Table Grid1"/>
    <w:basedOn w:val="TableNormal"/>
    <w:next w:val="TableGrid"/>
    <w:uiPriority w:val="39"/>
    <w:rsid w:val="00661E7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42C"/>
    <w:pPr>
      <w:autoSpaceDE w:val="0"/>
      <w:autoSpaceDN w:val="0"/>
      <w:adjustRightInd w:val="0"/>
      <w:spacing w:after="0" w:line="240" w:lineRule="auto"/>
    </w:pPr>
    <w:rPr>
      <w:rFonts w:ascii="Verdana" w:hAnsi="Verdana" w:cs="Verdana"/>
      <w:color w:val="000000"/>
      <w:sz w:val="24"/>
      <w:szCs w:val="24"/>
    </w:rPr>
  </w:style>
  <w:style w:type="table" w:customStyle="1" w:styleId="TableGrid2">
    <w:name w:val="Table Grid2"/>
    <w:basedOn w:val="TableNormal"/>
    <w:next w:val="TableGrid"/>
    <w:uiPriority w:val="39"/>
    <w:rsid w:val="0088534B"/>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29A3"/>
    <w:pPr>
      <w:spacing w:after="0" w:line="240" w:lineRule="auto"/>
    </w:pPr>
    <w:rPr>
      <w:rFonts w:ascii="Times New Roman" w:hAnsi="Times New Roman" w:cs="Times New Roman"/>
      <w:sz w:val="24"/>
      <w:szCs w:val="20"/>
      <w:lang w:val="en-GB"/>
    </w:rPr>
  </w:style>
  <w:style w:type="character" w:styleId="FollowedHyperlink">
    <w:name w:val="FollowedHyperlink"/>
    <w:basedOn w:val="DefaultParagraphFont"/>
    <w:uiPriority w:val="99"/>
    <w:semiHidden/>
    <w:unhideWhenUsed/>
    <w:rsid w:val="00964F0A"/>
    <w:rPr>
      <w:color w:val="800080" w:themeColor="followedHyperlink"/>
      <w:u w:val="single"/>
    </w:rPr>
  </w:style>
  <w:style w:type="paragraph" w:customStyle="1" w:styleId="msonormal0">
    <w:name w:val="msonormal"/>
    <w:basedOn w:val="Normal"/>
    <w:rsid w:val="00DA0DC2"/>
    <w:pPr>
      <w:spacing w:before="100" w:beforeAutospacing="1" w:after="100" w:afterAutospacing="1"/>
    </w:pPr>
    <w:rPr>
      <w:szCs w:val="24"/>
      <w:lang w:val="en-US"/>
    </w:rPr>
  </w:style>
  <w:style w:type="table" w:customStyle="1" w:styleId="GridTable5Dark-Accent111">
    <w:name w:val="Grid Table 5 Dark - Accent 111"/>
    <w:basedOn w:val="TableNormal"/>
    <w:uiPriority w:val="50"/>
    <w:rsid w:val="00DA0DC2"/>
    <w:pPr>
      <w:spacing w:after="0" w:line="240" w:lineRule="auto"/>
    </w:pPr>
    <w:rPr>
      <w:rFonts w:ascii="Calibri" w:hAnsi="Calibri" w:cs="Times New Roman"/>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13">
    <w:name w:val="Grid Table 1 Light - Accent 113"/>
    <w:basedOn w:val="TableNormal"/>
    <w:uiPriority w:val="46"/>
    <w:rsid w:val="00DA0DC2"/>
    <w:pPr>
      <w:spacing w:after="0" w:line="240" w:lineRule="auto"/>
    </w:pPr>
    <w:rPr>
      <w:rFonts w:ascii="Calibri" w:hAnsi="Calibri" w:cs="Times New Roma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1">
    <w:name w:val="Table Grid11"/>
    <w:basedOn w:val="TableNormal"/>
    <w:uiPriority w:val="39"/>
    <w:rsid w:val="00DA0DC2"/>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DA0DC2"/>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747">
      <w:bodyDiv w:val="1"/>
      <w:marLeft w:val="0"/>
      <w:marRight w:val="0"/>
      <w:marTop w:val="0"/>
      <w:marBottom w:val="0"/>
      <w:divBdr>
        <w:top w:val="none" w:sz="0" w:space="0" w:color="auto"/>
        <w:left w:val="none" w:sz="0" w:space="0" w:color="auto"/>
        <w:bottom w:val="none" w:sz="0" w:space="0" w:color="auto"/>
        <w:right w:val="none" w:sz="0" w:space="0" w:color="auto"/>
      </w:divBdr>
    </w:div>
    <w:div w:id="93676541">
      <w:bodyDiv w:val="1"/>
      <w:marLeft w:val="0"/>
      <w:marRight w:val="0"/>
      <w:marTop w:val="0"/>
      <w:marBottom w:val="0"/>
      <w:divBdr>
        <w:top w:val="none" w:sz="0" w:space="0" w:color="auto"/>
        <w:left w:val="none" w:sz="0" w:space="0" w:color="auto"/>
        <w:bottom w:val="none" w:sz="0" w:space="0" w:color="auto"/>
        <w:right w:val="none" w:sz="0" w:space="0" w:color="auto"/>
      </w:divBdr>
    </w:div>
    <w:div w:id="126704987">
      <w:bodyDiv w:val="1"/>
      <w:marLeft w:val="0"/>
      <w:marRight w:val="0"/>
      <w:marTop w:val="0"/>
      <w:marBottom w:val="0"/>
      <w:divBdr>
        <w:top w:val="none" w:sz="0" w:space="0" w:color="auto"/>
        <w:left w:val="none" w:sz="0" w:space="0" w:color="auto"/>
        <w:bottom w:val="none" w:sz="0" w:space="0" w:color="auto"/>
        <w:right w:val="none" w:sz="0" w:space="0" w:color="auto"/>
      </w:divBdr>
    </w:div>
    <w:div w:id="128667009">
      <w:bodyDiv w:val="1"/>
      <w:marLeft w:val="0"/>
      <w:marRight w:val="0"/>
      <w:marTop w:val="0"/>
      <w:marBottom w:val="0"/>
      <w:divBdr>
        <w:top w:val="none" w:sz="0" w:space="0" w:color="auto"/>
        <w:left w:val="none" w:sz="0" w:space="0" w:color="auto"/>
        <w:bottom w:val="none" w:sz="0" w:space="0" w:color="auto"/>
        <w:right w:val="none" w:sz="0" w:space="0" w:color="auto"/>
      </w:divBdr>
    </w:div>
    <w:div w:id="134875195">
      <w:bodyDiv w:val="1"/>
      <w:marLeft w:val="0"/>
      <w:marRight w:val="0"/>
      <w:marTop w:val="0"/>
      <w:marBottom w:val="0"/>
      <w:divBdr>
        <w:top w:val="none" w:sz="0" w:space="0" w:color="auto"/>
        <w:left w:val="none" w:sz="0" w:space="0" w:color="auto"/>
        <w:bottom w:val="none" w:sz="0" w:space="0" w:color="auto"/>
        <w:right w:val="none" w:sz="0" w:space="0" w:color="auto"/>
      </w:divBdr>
    </w:div>
    <w:div w:id="183175370">
      <w:bodyDiv w:val="1"/>
      <w:marLeft w:val="0"/>
      <w:marRight w:val="0"/>
      <w:marTop w:val="0"/>
      <w:marBottom w:val="0"/>
      <w:divBdr>
        <w:top w:val="none" w:sz="0" w:space="0" w:color="auto"/>
        <w:left w:val="none" w:sz="0" w:space="0" w:color="auto"/>
        <w:bottom w:val="none" w:sz="0" w:space="0" w:color="auto"/>
        <w:right w:val="none" w:sz="0" w:space="0" w:color="auto"/>
      </w:divBdr>
    </w:div>
    <w:div w:id="219945048">
      <w:bodyDiv w:val="1"/>
      <w:marLeft w:val="0"/>
      <w:marRight w:val="0"/>
      <w:marTop w:val="0"/>
      <w:marBottom w:val="0"/>
      <w:divBdr>
        <w:top w:val="none" w:sz="0" w:space="0" w:color="auto"/>
        <w:left w:val="none" w:sz="0" w:space="0" w:color="auto"/>
        <w:bottom w:val="none" w:sz="0" w:space="0" w:color="auto"/>
        <w:right w:val="none" w:sz="0" w:space="0" w:color="auto"/>
      </w:divBdr>
    </w:div>
    <w:div w:id="273172983">
      <w:bodyDiv w:val="1"/>
      <w:marLeft w:val="0"/>
      <w:marRight w:val="0"/>
      <w:marTop w:val="0"/>
      <w:marBottom w:val="0"/>
      <w:divBdr>
        <w:top w:val="none" w:sz="0" w:space="0" w:color="auto"/>
        <w:left w:val="none" w:sz="0" w:space="0" w:color="auto"/>
        <w:bottom w:val="none" w:sz="0" w:space="0" w:color="auto"/>
        <w:right w:val="none" w:sz="0" w:space="0" w:color="auto"/>
      </w:divBdr>
    </w:div>
    <w:div w:id="303781311">
      <w:bodyDiv w:val="1"/>
      <w:marLeft w:val="0"/>
      <w:marRight w:val="0"/>
      <w:marTop w:val="0"/>
      <w:marBottom w:val="0"/>
      <w:divBdr>
        <w:top w:val="none" w:sz="0" w:space="0" w:color="auto"/>
        <w:left w:val="none" w:sz="0" w:space="0" w:color="auto"/>
        <w:bottom w:val="none" w:sz="0" w:space="0" w:color="auto"/>
        <w:right w:val="none" w:sz="0" w:space="0" w:color="auto"/>
      </w:divBdr>
    </w:div>
    <w:div w:id="322205530">
      <w:bodyDiv w:val="1"/>
      <w:marLeft w:val="0"/>
      <w:marRight w:val="0"/>
      <w:marTop w:val="0"/>
      <w:marBottom w:val="0"/>
      <w:divBdr>
        <w:top w:val="none" w:sz="0" w:space="0" w:color="auto"/>
        <w:left w:val="none" w:sz="0" w:space="0" w:color="auto"/>
        <w:bottom w:val="none" w:sz="0" w:space="0" w:color="auto"/>
        <w:right w:val="none" w:sz="0" w:space="0" w:color="auto"/>
      </w:divBdr>
    </w:div>
    <w:div w:id="349793766">
      <w:bodyDiv w:val="1"/>
      <w:marLeft w:val="0"/>
      <w:marRight w:val="0"/>
      <w:marTop w:val="0"/>
      <w:marBottom w:val="0"/>
      <w:divBdr>
        <w:top w:val="none" w:sz="0" w:space="0" w:color="auto"/>
        <w:left w:val="none" w:sz="0" w:space="0" w:color="auto"/>
        <w:bottom w:val="none" w:sz="0" w:space="0" w:color="auto"/>
        <w:right w:val="none" w:sz="0" w:space="0" w:color="auto"/>
      </w:divBdr>
    </w:div>
    <w:div w:id="352263323">
      <w:bodyDiv w:val="1"/>
      <w:marLeft w:val="0"/>
      <w:marRight w:val="0"/>
      <w:marTop w:val="0"/>
      <w:marBottom w:val="0"/>
      <w:divBdr>
        <w:top w:val="none" w:sz="0" w:space="0" w:color="auto"/>
        <w:left w:val="none" w:sz="0" w:space="0" w:color="auto"/>
        <w:bottom w:val="none" w:sz="0" w:space="0" w:color="auto"/>
        <w:right w:val="none" w:sz="0" w:space="0" w:color="auto"/>
      </w:divBdr>
    </w:div>
    <w:div w:id="377054715">
      <w:bodyDiv w:val="1"/>
      <w:marLeft w:val="0"/>
      <w:marRight w:val="0"/>
      <w:marTop w:val="0"/>
      <w:marBottom w:val="0"/>
      <w:divBdr>
        <w:top w:val="none" w:sz="0" w:space="0" w:color="auto"/>
        <w:left w:val="none" w:sz="0" w:space="0" w:color="auto"/>
        <w:bottom w:val="none" w:sz="0" w:space="0" w:color="auto"/>
        <w:right w:val="none" w:sz="0" w:space="0" w:color="auto"/>
      </w:divBdr>
    </w:div>
    <w:div w:id="391269819">
      <w:bodyDiv w:val="1"/>
      <w:marLeft w:val="0"/>
      <w:marRight w:val="0"/>
      <w:marTop w:val="0"/>
      <w:marBottom w:val="0"/>
      <w:divBdr>
        <w:top w:val="none" w:sz="0" w:space="0" w:color="auto"/>
        <w:left w:val="none" w:sz="0" w:space="0" w:color="auto"/>
        <w:bottom w:val="none" w:sz="0" w:space="0" w:color="auto"/>
        <w:right w:val="none" w:sz="0" w:space="0" w:color="auto"/>
      </w:divBdr>
    </w:div>
    <w:div w:id="425661170">
      <w:bodyDiv w:val="1"/>
      <w:marLeft w:val="0"/>
      <w:marRight w:val="0"/>
      <w:marTop w:val="0"/>
      <w:marBottom w:val="0"/>
      <w:divBdr>
        <w:top w:val="none" w:sz="0" w:space="0" w:color="auto"/>
        <w:left w:val="none" w:sz="0" w:space="0" w:color="auto"/>
        <w:bottom w:val="none" w:sz="0" w:space="0" w:color="auto"/>
        <w:right w:val="none" w:sz="0" w:space="0" w:color="auto"/>
      </w:divBdr>
    </w:div>
    <w:div w:id="440344275">
      <w:bodyDiv w:val="1"/>
      <w:marLeft w:val="0"/>
      <w:marRight w:val="0"/>
      <w:marTop w:val="0"/>
      <w:marBottom w:val="0"/>
      <w:divBdr>
        <w:top w:val="none" w:sz="0" w:space="0" w:color="auto"/>
        <w:left w:val="none" w:sz="0" w:space="0" w:color="auto"/>
        <w:bottom w:val="none" w:sz="0" w:space="0" w:color="auto"/>
        <w:right w:val="none" w:sz="0" w:space="0" w:color="auto"/>
      </w:divBdr>
    </w:div>
    <w:div w:id="464394942">
      <w:bodyDiv w:val="1"/>
      <w:marLeft w:val="0"/>
      <w:marRight w:val="0"/>
      <w:marTop w:val="0"/>
      <w:marBottom w:val="0"/>
      <w:divBdr>
        <w:top w:val="none" w:sz="0" w:space="0" w:color="auto"/>
        <w:left w:val="none" w:sz="0" w:space="0" w:color="auto"/>
        <w:bottom w:val="none" w:sz="0" w:space="0" w:color="auto"/>
        <w:right w:val="none" w:sz="0" w:space="0" w:color="auto"/>
      </w:divBdr>
    </w:div>
    <w:div w:id="487405211">
      <w:bodyDiv w:val="1"/>
      <w:marLeft w:val="0"/>
      <w:marRight w:val="0"/>
      <w:marTop w:val="0"/>
      <w:marBottom w:val="0"/>
      <w:divBdr>
        <w:top w:val="none" w:sz="0" w:space="0" w:color="auto"/>
        <w:left w:val="none" w:sz="0" w:space="0" w:color="auto"/>
        <w:bottom w:val="none" w:sz="0" w:space="0" w:color="auto"/>
        <w:right w:val="none" w:sz="0" w:space="0" w:color="auto"/>
      </w:divBdr>
    </w:div>
    <w:div w:id="518080221">
      <w:bodyDiv w:val="1"/>
      <w:marLeft w:val="0"/>
      <w:marRight w:val="0"/>
      <w:marTop w:val="0"/>
      <w:marBottom w:val="0"/>
      <w:divBdr>
        <w:top w:val="none" w:sz="0" w:space="0" w:color="auto"/>
        <w:left w:val="none" w:sz="0" w:space="0" w:color="auto"/>
        <w:bottom w:val="none" w:sz="0" w:space="0" w:color="auto"/>
        <w:right w:val="none" w:sz="0" w:space="0" w:color="auto"/>
      </w:divBdr>
    </w:div>
    <w:div w:id="541863770">
      <w:bodyDiv w:val="1"/>
      <w:marLeft w:val="0"/>
      <w:marRight w:val="0"/>
      <w:marTop w:val="0"/>
      <w:marBottom w:val="0"/>
      <w:divBdr>
        <w:top w:val="none" w:sz="0" w:space="0" w:color="auto"/>
        <w:left w:val="none" w:sz="0" w:space="0" w:color="auto"/>
        <w:bottom w:val="none" w:sz="0" w:space="0" w:color="auto"/>
        <w:right w:val="none" w:sz="0" w:space="0" w:color="auto"/>
      </w:divBdr>
    </w:div>
    <w:div w:id="559900356">
      <w:bodyDiv w:val="1"/>
      <w:marLeft w:val="0"/>
      <w:marRight w:val="0"/>
      <w:marTop w:val="0"/>
      <w:marBottom w:val="0"/>
      <w:divBdr>
        <w:top w:val="none" w:sz="0" w:space="0" w:color="auto"/>
        <w:left w:val="none" w:sz="0" w:space="0" w:color="auto"/>
        <w:bottom w:val="none" w:sz="0" w:space="0" w:color="auto"/>
        <w:right w:val="none" w:sz="0" w:space="0" w:color="auto"/>
      </w:divBdr>
    </w:div>
    <w:div w:id="611281878">
      <w:bodyDiv w:val="1"/>
      <w:marLeft w:val="0"/>
      <w:marRight w:val="0"/>
      <w:marTop w:val="0"/>
      <w:marBottom w:val="0"/>
      <w:divBdr>
        <w:top w:val="none" w:sz="0" w:space="0" w:color="auto"/>
        <w:left w:val="none" w:sz="0" w:space="0" w:color="auto"/>
        <w:bottom w:val="none" w:sz="0" w:space="0" w:color="auto"/>
        <w:right w:val="none" w:sz="0" w:space="0" w:color="auto"/>
      </w:divBdr>
    </w:div>
    <w:div w:id="612401100">
      <w:bodyDiv w:val="1"/>
      <w:marLeft w:val="0"/>
      <w:marRight w:val="0"/>
      <w:marTop w:val="0"/>
      <w:marBottom w:val="0"/>
      <w:divBdr>
        <w:top w:val="none" w:sz="0" w:space="0" w:color="auto"/>
        <w:left w:val="none" w:sz="0" w:space="0" w:color="auto"/>
        <w:bottom w:val="none" w:sz="0" w:space="0" w:color="auto"/>
        <w:right w:val="none" w:sz="0" w:space="0" w:color="auto"/>
      </w:divBdr>
    </w:div>
    <w:div w:id="625505439">
      <w:bodyDiv w:val="1"/>
      <w:marLeft w:val="0"/>
      <w:marRight w:val="0"/>
      <w:marTop w:val="0"/>
      <w:marBottom w:val="0"/>
      <w:divBdr>
        <w:top w:val="none" w:sz="0" w:space="0" w:color="auto"/>
        <w:left w:val="none" w:sz="0" w:space="0" w:color="auto"/>
        <w:bottom w:val="none" w:sz="0" w:space="0" w:color="auto"/>
        <w:right w:val="none" w:sz="0" w:space="0" w:color="auto"/>
      </w:divBdr>
    </w:div>
    <w:div w:id="646082874">
      <w:bodyDiv w:val="1"/>
      <w:marLeft w:val="0"/>
      <w:marRight w:val="0"/>
      <w:marTop w:val="0"/>
      <w:marBottom w:val="0"/>
      <w:divBdr>
        <w:top w:val="none" w:sz="0" w:space="0" w:color="auto"/>
        <w:left w:val="none" w:sz="0" w:space="0" w:color="auto"/>
        <w:bottom w:val="none" w:sz="0" w:space="0" w:color="auto"/>
        <w:right w:val="none" w:sz="0" w:space="0" w:color="auto"/>
      </w:divBdr>
    </w:div>
    <w:div w:id="650984202">
      <w:bodyDiv w:val="1"/>
      <w:marLeft w:val="0"/>
      <w:marRight w:val="0"/>
      <w:marTop w:val="0"/>
      <w:marBottom w:val="0"/>
      <w:divBdr>
        <w:top w:val="none" w:sz="0" w:space="0" w:color="auto"/>
        <w:left w:val="none" w:sz="0" w:space="0" w:color="auto"/>
        <w:bottom w:val="none" w:sz="0" w:space="0" w:color="auto"/>
        <w:right w:val="none" w:sz="0" w:space="0" w:color="auto"/>
      </w:divBdr>
    </w:div>
    <w:div w:id="657465826">
      <w:bodyDiv w:val="1"/>
      <w:marLeft w:val="0"/>
      <w:marRight w:val="0"/>
      <w:marTop w:val="0"/>
      <w:marBottom w:val="0"/>
      <w:divBdr>
        <w:top w:val="none" w:sz="0" w:space="0" w:color="auto"/>
        <w:left w:val="none" w:sz="0" w:space="0" w:color="auto"/>
        <w:bottom w:val="none" w:sz="0" w:space="0" w:color="auto"/>
        <w:right w:val="none" w:sz="0" w:space="0" w:color="auto"/>
      </w:divBdr>
    </w:div>
    <w:div w:id="670066356">
      <w:bodyDiv w:val="1"/>
      <w:marLeft w:val="0"/>
      <w:marRight w:val="0"/>
      <w:marTop w:val="0"/>
      <w:marBottom w:val="0"/>
      <w:divBdr>
        <w:top w:val="none" w:sz="0" w:space="0" w:color="auto"/>
        <w:left w:val="none" w:sz="0" w:space="0" w:color="auto"/>
        <w:bottom w:val="none" w:sz="0" w:space="0" w:color="auto"/>
        <w:right w:val="none" w:sz="0" w:space="0" w:color="auto"/>
      </w:divBdr>
    </w:div>
    <w:div w:id="688414682">
      <w:bodyDiv w:val="1"/>
      <w:marLeft w:val="0"/>
      <w:marRight w:val="0"/>
      <w:marTop w:val="0"/>
      <w:marBottom w:val="0"/>
      <w:divBdr>
        <w:top w:val="none" w:sz="0" w:space="0" w:color="auto"/>
        <w:left w:val="none" w:sz="0" w:space="0" w:color="auto"/>
        <w:bottom w:val="none" w:sz="0" w:space="0" w:color="auto"/>
        <w:right w:val="none" w:sz="0" w:space="0" w:color="auto"/>
      </w:divBdr>
    </w:div>
    <w:div w:id="689919583">
      <w:bodyDiv w:val="1"/>
      <w:marLeft w:val="0"/>
      <w:marRight w:val="0"/>
      <w:marTop w:val="0"/>
      <w:marBottom w:val="0"/>
      <w:divBdr>
        <w:top w:val="none" w:sz="0" w:space="0" w:color="auto"/>
        <w:left w:val="none" w:sz="0" w:space="0" w:color="auto"/>
        <w:bottom w:val="none" w:sz="0" w:space="0" w:color="auto"/>
        <w:right w:val="none" w:sz="0" w:space="0" w:color="auto"/>
      </w:divBdr>
    </w:div>
    <w:div w:id="700857351">
      <w:bodyDiv w:val="1"/>
      <w:marLeft w:val="0"/>
      <w:marRight w:val="0"/>
      <w:marTop w:val="0"/>
      <w:marBottom w:val="0"/>
      <w:divBdr>
        <w:top w:val="none" w:sz="0" w:space="0" w:color="auto"/>
        <w:left w:val="none" w:sz="0" w:space="0" w:color="auto"/>
        <w:bottom w:val="none" w:sz="0" w:space="0" w:color="auto"/>
        <w:right w:val="none" w:sz="0" w:space="0" w:color="auto"/>
      </w:divBdr>
    </w:div>
    <w:div w:id="709765414">
      <w:bodyDiv w:val="1"/>
      <w:marLeft w:val="0"/>
      <w:marRight w:val="0"/>
      <w:marTop w:val="0"/>
      <w:marBottom w:val="0"/>
      <w:divBdr>
        <w:top w:val="none" w:sz="0" w:space="0" w:color="auto"/>
        <w:left w:val="none" w:sz="0" w:space="0" w:color="auto"/>
        <w:bottom w:val="none" w:sz="0" w:space="0" w:color="auto"/>
        <w:right w:val="none" w:sz="0" w:space="0" w:color="auto"/>
      </w:divBdr>
    </w:div>
    <w:div w:id="720329031">
      <w:bodyDiv w:val="1"/>
      <w:marLeft w:val="0"/>
      <w:marRight w:val="0"/>
      <w:marTop w:val="0"/>
      <w:marBottom w:val="0"/>
      <w:divBdr>
        <w:top w:val="none" w:sz="0" w:space="0" w:color="auto"/>
        <w:left w:val="none" w:sz="0" w:space="0" w:color="auto"/>
        <w:bottom w:val="none" w:sz="0" w:space="0" w:color="auto"/>
        <w:right w:val="none" w:sz="0" w:space="0" w:color="auto"/>
      </w:divBdr>
    </w:div>
    <w:div w:id="733240526">
      <w:bodyDiv w:val="1"/>
      <w:marLeft w:val="0"/>
      <w:marRight w:val="0"/>
      <w:marTop w:val="0"/>
      <w:marBottom w:val="0"/>
      <w:divBdr>
        <w:top w:val="none" w:sz="0" w:space="0" w:color="auto"/>
        <w:left w:val="none" w:sz="0" w:space="0" w:color="auto"/>
        <w:bottom w:val="none" w:sz="0" w:space="0" w:color="auto"/>
        <w:right w:val="none" w:sz="0" w:space="0" w:color="auto"/>
      </w:divBdr>
    </w:div>
    <w:div w:id="744839309">
      <w:bodyDiv w:val="1"/>
      <w:marLeft w:val="0"/>
      <w:marRight w:val="0"/>
      <w:marTop w:val="0"/>
      <w:marBottom w:val="0"/>
      <w:divBdr>
        <w:top w:val="none" w:sz="0" w:space="0" w:color="auto"/>
        <w:left w:val="none" w:sz="0" w:space="0" w:color="auto"/>
        <w:bottom w:val="none" w:sz="0" w:space="0" w:color="auto"/>
        <w:right w:val="none" w:sz="0" w:space="0" w:color="auto"/>
      </w:divBdr>
    </w:div>
    <w:div w:id="766390599">
      <w:bodyDiv w:val="1"/>
      <w:marLeft w:val="0"/>
      <w:marRight w:val="0"/>
      <w:marTop w:val="0"/>
      <w:marBottom w:val="0"/>
      <w:divBdr>
        <w:top w:val="none" w:sz="0" w:space="0" w:color="auto"/>
        <w:left w:val="none" w:sz="0" w:space="0" w:color="auto"/>
        <w:bottom w:val="none" w:sz="0" w:space="0" w:color="auto"/>
        <w:right w:val="none" w:sz="0" w:space="0" w:color="auto"/>
      </w:divBdr>
    </w:div>
    <w:div w:id="793794614">
      <w:bodyDiv w:val="1"/>
      <w:marLeft w:val="0"/>
      <w:marRight w:val="0"/>
      <w:marTop w:val="0"/>
      <w:marBottom w:val="0"/>
      <w:divBdr>
        <w:top w:val="none" w:sz="0" w:space="0" w:color="auto"/>
        <w:left w:val="none" w:sz="0" w:space="0" w:color="auto"/>
        <w:bottom w:val="none" w:sz="0" w:space="0" w:color="auto"/>
        <w:right w:val="none" w:sz="0" w:space="0" w:color="auto"/>
      </w:divBdr>
    </w:div>
    <w:div w:id="808667013">
      <w:bodyDiv w:val="1"/>
      <w:marLeft w:val="0"/>
      <w:marRight w:val="0"/>
      <w:marTop w:val="0"/>
      <w:marBottom w:val="0"/>
      <w:divBdr>
        <w:top w:val="none" w:sz="0" w:space="0" w:color="auto"/>
        <w:left w:val="none" w:sz="0" w:space="0" w:color="auto"/>
        <w:bottom w:val="none" w:sz="0" w:space="0" w:color="auto"/>
        <w:right w:val="none" w:sz="0" w:space="0" w:color="auto"/>
      </w:divBdr>
    </w:div>
    <w:div w:id="826092402">
      <w:bodyDiv w:val="1"/>
      <w:marLeft w:val="0"/>
      <w:marRight w:val="0"/>
      <w:marTop w:val="0"/>
      <w:marBottom w:val="0"/>
      <w:divBdr>
        <w:top w:val="none" w:sz="0" w:space="0" w:color="auto"/>
        <w:left w:val="none" w:sz="0" w:space="0" w:color="auto"/>
        <w:bottom w:val="none" w:sz="0" w:space="0" w:color="auto"/>
        <w:right w:val="none" w:sz="0" w:space="0" w:color="auto"/>
      </w:divBdr>
    </w:div>
    <w:div w:id="844057464">
      <w:bodyDiv w:val="1"/>
      <w:marLeft w:val="0"/>
      <w:marRight w:val="0"/>
      <w:marTop w:val="0"/>
      <w:marBottom w:val="0"/>
      <w:divBdr>
        <w:top w:val="none" w:sz="0" w:space="0" w:color="auto"/>
        <w:left w:val="none" w:sz="0" w:space="0" w:color="auto"/>
        <w:bottom w:val="none" w:sz="0" w:space="0" w:color="auto"/>
        <w:right w:val="none" w:sz="0" w:space="0" w:color="auto"/>
      </w:divBdr>
    </w:div>
    <w:div w:id="857084505">
      <w:bodyDiv w:val="1"/>
      <w:marLeft w:val="0"/>
      <w:marRight w:val="0"/>
      <w:marTop w:val="0"/>
      <w:marBottom w:val="0"/>
      <w:divBdr>
        <w:top w:val="none" w:sz="0" w:space="0" w:color="auto"/>
        <w:left w:val="none" w:sz="0" w:space="0" w:color="auto"/>
        <w:bottom w:val="none" w:sz="0" w:space="0" w:color="auto"/>
        <w:right w:val="none" w:sz="0" w:space="0" w:color="auto"/>
      </w:divBdr>
    </w:div>
    <w:div w:id="895355726">
      <w:bodyDiv w:val="1"/>
      <w:marLeft w:val="0"/>
      <w:marRight w:val="0"/>
      <w:marTop w:val="0"/>
      <w:marBottom w:val="0"/>
      <w:divBdr>
        <w:top w:val="none" w:sz="0" w:space="0" w:color="auto"/>
        <w:left w:val="none" w:sz="0" w:space="0" w:color="auto"/>
        <w:bottom w:val="none" w:sz="0" w:space="0" w:color="auto"/>
        <w:right w:val="none" w:sz="0" w:space="0" w:color="auto"/>
      </w:divBdr>
    </w:div>
    <w:div w:id="901063600">
      <w:bodyDiv w:val="1"/>
      <w:marLeft w:val="0"/>
      <w:marRight w:val="0"/>
      <w:marTop w:val="0"/>
      <w:marBottom w:val="0"/>
      <w:divBdr>
        <w:top w:val="none" w:sz="0" w:space="0" w:color="auto"/>
        <w:left w:val="none" w:sz="0" w:space="0" w:color="auto"/>
        <w:bottom w:val="none" w:sz="0" w:space="0" w:color="auto"/>
        <w:right w:val="none" w:sz="0" w:space="0" w:color="auto"/>
      </w:divBdr>
    </w:div>
    <w:div w:id="914902930">
      <w:bodyDiv w:val="1"/>
      <w:marLeft w:val="0"/>
      <w:marRight w:val="0"/>
      <w:marTop w:val="0"/>
      <w:marBottom w:val="0"/>
      <w:divBdr>
        <w:top w:val="none" w:sz="0" w:space="0" w:color="auto"/>
        <w:left w:val="none" w:sz="0" w:space="0" w:color="auto"/>
        <w:bottom w:val="none" w:sz="0" w:space="0" w:color="auto"/>
        <w:right w:val="none" w:sz="0" w:space="0" w:color="auto"/>
      </w:divBdr>
    </w:div>
    <w:div w:id="973291537">
      <w:bodyDiv w:val="1"/>
      <w:marLeft w:val="0"/>
      <w:marRight w:val="0"/>
      <w:marTop w:val="0"/>
      <w:marBottom w:val="0"/>
      <w:divBdr>
        <w:top w:val="none" w:sz="0" w:space="0" w:color="auto"/>
        <w:left w:val="none" w:sz="0" w:space="0" w:color="auto"/>
        <w:bottom w:val="none" w:sz="0" w:space="0" w:color="auto"/>
        <w:right w:val="none" w:sz="0" w:space="0" w:color="auto"/>
      </w:divBdr>
    </w:div>
    <w:div w:id="981739663">
      <w:bodyDiv w:val="1"/>
      <w:marLeft w:val="0"/>
      <w:marRight w:val="0"/>
      <w:marTop w:val="0"/>
      <w:marBottom w:val="0"/>
      <w:divBdr>
        <w:top w:val="none" w:sz="0" w:space="0" w:color="auto"/>
        <w:left w:val="none" w:sz="0" w:space="0" w:color="auto"/>
        <w:bottom w:val="none" w:sz="0" w:space="0" w:color="auto"/>
        <w:right w:val="none" w:sz="0" w:space="0" w:color="auto"/>
      </w:divBdr>
    </w:div>
    <w:div w:id="987788030">
      <w:bodyDiv w:val="1"/>
      <w:marLeft w:val="0"/>
      <w:marRight w:val="0"/>
      <w:marTop w:val="0"/>
      <w:marBottom w:val="0"/>
      <w:divBdr>
        <w:top w:val="none" w:sz="0" w:space="0" w:color="auto"/>
        <w:left w:val="none" w:sz="0" w:space="0" w:color="auto"/>
        <w:bottom w:val="none" w:sz="0" w:space="0" w:color="auto"/>
        <w:right w:val="none" w:sz="0" w:space="0" w:color="auto"/>
      </w:divBdr>
    </w:div>
    <w:div w:id="1049957684">
      <w:bodyDiv w:val="1"/>
      <w:marLeft w:val="0"/>
      <w:marRight w:val="0"/>
      <w:marTop w:val="0"/>
      <w:marBottom w:val="0"/>
      <w:divBdr>
        <w:top w:val="none" w:sz="0" w:space="0" w:color="auto"/>
        <w:left w:val="none" w:sz="0" w:space="0" w:color="auto"/>
        <w:bottom w:val="none" w:sz="0" w:space="0" w:color="auto"/>
        <w:right w:val="none" w:sz="0" w:space="0" w:color="auto"/>
      </w:divBdr>
    </w:div>
    <w:div w:id="1053382144">
      <w:bodyDiv w:val="1"/>
      <w:marLeft w:val="0"/>
      <w:marRight w:val="0"/>
      <w:marTop w:val="0"/>
      <w:marBottom w:val="0"/>
      <w:divBdr>
        <w:top w:val="none" w:sz="0" w:space="0" w:color="auto"/>
        <w:left w:val="none" w:sz="0" w:space="0" w:color="auto"/>
        <w:bottom w:val="none" w:sz="0" w:space="0" w:color="auto"/>
        <w:right w:val="none" w:sz="0" w:space="0" w:color="auto"/>
      </w:divBdr>
    </w:div>
    <w:div w:id="1081176311">
      <w:bodyDiv w:val="1"/>
      <w:marLeft w:val="0"/>
      <w:marRight w:val="0"/>
      <w:marTop w:val="0"/>
      <w:marBottom w:val="0"/>
      <w:divBdr>
        <w:top w:val="none" w:sz="0" w:space="0" w:color="auto"/>
        <w:left w:val="none" w:sz="0" w:space="0" w:color="auto"/>
        <w:bottom w:val="none" w:sz="0" w:space="0" w:color="auto"/>
        <w:right w:val="none" w:sz="0" w:space="0" w:color="auto"/>
      </w:divBdr>
    </w:div>
    <w:div w:id="1083188064">
      <w:bodyDiv w:val="1"/>
      <w:marLeft w:val="0"/>
      <w:marRight w:val="0"/>
      <w:marTop w:val="0"/>
      <w:marBottom w:val="0"/>
      <w:divBdr>
        <w:top w:val="none" w:sz="0" w:space="0" w:color="auto"/>
        <w:left w:val="none" w:sz="0" w:space="0" w:color="auto"/>
        <w:bottom w:val="none" w:sz="0" w:space="0" w:color="auto"/>
        <w:right w:val="none" w:sz="0" w:space="0" w:color="auto"/>
      </w:divBdr>
    </w:div>
    <w:div w:id="1085570209">
      <w:bodyDiv w:val="1"/>
      <w:marLeft w:val="0"/>
      <w:marRight w:val="0"/>
      <w:marTop w:val="0"/>
      <w:marBottom w:val="0"/>
      <w:divBdr>
        <w:top w:val="none" w:sz="0" w:space="0" w:color="auto"/>
        <w:left w:val="none" w:sz="0" w:space="0" w:color="auto"/>
        <w:bottom w:val="none" w:sz="0" w:space="0" w:color="auto"/>
        <w:right w:val="none" w:sz="0" w:space="0" w:color="auto"/>
      </w:divBdr>
    </w:div>
    <w:div w:id="1096828336">
      <w:bodyDiv w:val="1"/>
      <w:marLeft w:val="0"/>
      <w:marRight w:val="0"/>
      <w:marTop w:val="0"/>
      <w:marBottom w:val="0"/>
      <w:divBdr>
        <w:top w:val="none" w:sz="0" w:space="0" w:color="auto"/>
        <w:left w:val="none" w:sz="0" w:space="0" w:color="auto"/>
        <w:bottom w:val="none" w:sz="0" w:space="0" w:color="auto"/>
        <w:right w:val="none" w:sz="0" w:space="0" w:color="auto"/>
      </w:divBdr>
    </w:div>
    <w:div w:id="1127891052">
      <w:bodyDiv w:val="1"/>
      <w:marLeft w:val="0"/>
      <w:marRight w:val="0"/>
      <w:marTop w:val="0"/>
      <w:marBottom w:val="0"/>
      <w:divBdr>
        <w:top w:val="none" w:sz="0" w:space="0" w:color="auto"/>
        <w:left w:val="none" w:sz="0" w:space="0" w:color="auto"/>
        <w:bottom w:val="none" w:sz="0" w:space="0" w:color="auto"/>
        <w:right w:val="none" w:sz="0" w:space="0" w:color="auto"/>
      </w:divBdr>
    </w:div>
    <w:div w:id="1158378791">
      <w:bodyDiv w:val="1"/>
      <w:marLeft w:val="0"/>
      <w:marRight w:val="0"/>
      <w:marTop w:val="0"/>
      <w:marBottom w:val="0"/>
      <w:divBdr>
        <w:top w:val="none" w:sz="0" w:space="0" w:color="auto"/>
        <w:left w:val="none" w:sz="0" w:space="0" w:color="auto"/>
        <w:bottom w:val="none" w:sz="0" w:space="0" w:color="auto"/>
        <w:right w:val="none" w:sz="0" w:space="0" w:color="auto"/>
      </w:divBdr>
    </w:div>
    <w:div w:id="1167671516">
      <w:bodyDiv w:val="1"/>
      <w:marLeft w:val="0"/>
      <w:marRight w:val="0"/>
      <w:marTop w:val="0"/>
      <w:marBottom w:val="0"/>
      <w:divBdr>
        <w:top w:val="none" w:sz="0" w:space="0" w:color="auto"/>
        <w:left w:val="none" w:sz="0" w:space="0" w:color="auto"/>
        <w:bottom w:val="none" w:sz="0" w:space="0" w:color="auto"/>
        <w:right w:val="none" w:sz="0" w:space="0" w:color="auto"/>
      </w:divBdr>
    </w:div>
    <w:div w:id="1208877933">
      <w:bodyDiv w:val="1"/>
      <w:marLeft w:val="0"/>
      <w:marRight w:val="0"/>
      <w:marTop w:val="0"/>
      <w:marBottom w:val="0"/>
      <w:divBdr>
        <w:top w:val="none" w:sz="0" w:space="0" w:color="auto"/>
        <w:left w:val="none" w:sz="0" w:space="0" w:color="auto"/>
        <w:bottom w:val="none" w:sz="0" w:space="0" w:color="auto"/>
        <w:right w:val="none" w:sz="0" w:space="0" w:color="auto"/>
      </w:divBdr>
    </w:div>
    <w:div w:id="1215657940">
      <w:bodyDiv w:val="1"/>
      <w:marLeft w:val="0"/>
      <w:marRight w:val="0"/>
      <w:marTop w:val="0"/>
      <w:marBottom w:val="0"/>
      <w:divBdr>
        <w:top w:val="none" w:sz="0" w:space="0" w:color="auto"/>
        <w:left w:val="none" w:sz="0" w:space="0" w:color="auto"/>
        <w:bottom w:val="none" w:sz="0" w:space="0" w:color="auto"/>
        <w:right w:val="none" w:sz="0" w:space="0" w:color="auto"/>
      </w:divBdr>
    </w:div>
    <w:div w:id="1387951832">
      <w:bodyDiv w:val="1"/>
      <w:marLeft w:val="0"/>
      <w:marRight w:val="0"/>
      <w:marTop w:val="0"/>
      <w:marBottom w:val="0"/>
      <w:divBdr>
        <w:top w:val="none" w:sz="0" w:space="0" w:color="auto"/>
        <w:left w:val="none" w:sz="0" w:space="0" w:color="auto"/>
        <w:bottom w:val="none" w:sz="0" w:space="0" w:color="auto"/>
        <w:right w:val="none" w:sz="0" w:space="0" w:color="auto"/>
      </w:divBdr>
      <w:divsChild>
        <w:div w:id="947782862">
          <w:marLeft w:val="360"/>
          <w:marRight w:val="0"/>
          <w:marTop w:val="240"/>
          <w:marBottom w:val="60"/>
          <w:divBdr>
            <w:top w:val="none" w:sz="0" w:space="0" w:color="auto"/>
            <w:left w:val="none" w:sz="0" w:space="0" w:color="auto"/>
            <w:bottom w:val="none" w:sz="0" w:space="0" w:color="auto"/>
            <w:right w:val="none" w:sz="0" w:space="0" w:color="auto"/>
          </w:divBdr>
        </w:div>
      </w:divsChild>
    </w:div>
    <w:div w:id="1391608957">
      <w:bodyDiv w:val="1"/>
      <w:marLeft w:val="0"/>
      <w:marRight w:val="0"/>
      <w:marTop w:val="0"/>
      <w:marBottom w:val="0"/>
      <w:divBdr>
        <w:top w:val="none" w:sz="0" w:space="0" w:color="auto"/>
        <w:left w:val="none" w:sz="0" w:space="0" w:color="auto"/>
        <w:bottom w:val="none" w:sz="0" w:space="0" w:color="auto"/>
        <w:right w:val="none" w:sz="0" w:space="0" w:color="auto"/>
      </w:divBdr>
    </w:div>
    <w:div w:id="1392847986">
      <w:bodyDiv w:val="1"/>
      <w:marLeft w:val="0"/>
      <w:marRight w:val="0"/>
      <w:marTop w:val="0"/>
      <w:marBottom w:val="0"/>
      <w:divBdr>
        <w:top w:val="none" w:sz="0" w:space="0" w:color="auto"/>
        <w:left w:val="none" w:sz="0" w:space="0" w:color="auto"/>
        <w:bottom w:val="none" w:sz="0" w:space="0" w:color="auto"/>
        <w:right w:val="none" w:sz="0" w:space="0" w:color="auto"/>
      </w:divBdr>
    </w:div>
    <w:div w:id="1395161435">
      <w:bodyDiv w:val="1"/>
      <w:marLeft w:val="0"/>
      <w:marRight w:val="0"/>
      <w:marTop w:val="0"/>
      <w:marBottom w:val="0"/>
      <w:divBdr>
        <w:top w:val="none" w:sz="0" w:space="0" w:color="auto"/>
        <w:left w:val="none" w:sz="0" w:space="0" w:color="auto"/>
        <w:bottom w:val="none" w:sz="0" w:space="0" w:color="auto"/>
        <w:right w:val="none" w:sz="0" w:space="0" w:color="auto"/>
      </w:divBdr>
    </w:div>
    <w:div w:id="1407990441">
      <w:bodyDiv w:val="1"/>
      <w:marLeft w:val="0"/>
      <w:marRight w:val="0"/>
      <w:marTop w:val="0"/>
      <w:marBottom w:val="0"/>
      <w:divBdr>
        <w:top w:val="none" w:sz="0" w:space="0" w:color="auto"/>
        <w:left w:val="none" w:sz="0" w:space="0" w:color="auto"/>
        <w:bottom w:val="none" w:sz="0" w:space="0" w:color="auto"/>
        <w:right w:val="none" w:sz="0" w:space="0" w:color="auto"/>
      </w:divBdr>
    </w:div>
    <w:div w:id="1441101194">
      <w:bodyDiv w:val="1"/>
      <w:marLeft w:val="0"/>
      <w:marRight w:val="0"/>
      <w:marTop w:val="0"/>
      <w:marBottom w:val="0"/>
      <w:divBdr>
        <w:top w:val="none" w:sz="0" w:space="0" w:color="auto"/>
        <w:left w:val="none" w:sz="0" w:space="0" w:color="auto"/>
        <w:bottom w:val="none" w:sz="0" w:space="0" w:color="auto"/>
        <w:right w:val="none" w:sz="0" w:space="0" w:color="auto"/>
      </w:divBdr>
    </w:div>
    <w:div w:id="1469085485">
      <w:bodyDiv w:val="1"/>
      <w:marLeft w:val="0"/>
      <w:marRight w:val="0"/>
      <w:marTop w:val="0"/>
      <w:marBottom w:val="0"/>
      <w:divBdr>
        <w:top w:val="none" w:sz="0" w:space="0" w:color="auto"/>
        <w:left w:val="none" w:sz="0" w:space="0" w:color="auto"/>
        <w:bottom w:val="none" w:sz="0" w:space="0" w:color="auto"/>
        <w:right w:val="none" w:sz="0" w:space="0" w:color="auto"/>
      </w:divBdr>
    </w:div>
    <w:div w:id="1480269674">
      <w:bodyDiv w:val="1"/>
      <w:marLeft w:val="0"/>
      <w:marRight w:val="0"/>
      <w:marTop w:val="0"/>
      <w:marBottom w:val="0"/>
      <w:divBdr>
        <w:top w:val="none" w:sz="0" w:space="0" w:color="auto"/>
        <w:left w:val="none" w:sz="0" w:space="0" w:color="auto"/>
        <w:bottom w:val="none" w:sz="0" w:space="0" w:color="auto"/>
        <w:right w:val="none" w:sz="0" w:space="0" w:color="auto"/>
      </w:divBdr>
    </w:div>
    <w:div w:id="1528835061">
      <w:bodyDiv w:val="1"/>
      <w:marLeft w:val="0"/>
      <w:marRight w:val="0"/>
      <w:marTop w:val="0"/>
      <w:marBottom w:val="0"/>
      <w:divBdr>
        <w:top w:val="none" w:sz="0" w:space="0" w:color="auto"/>
        <w:left w:val="none" w:sz="0" w:space="0" w:color="auto"/>
        <w:bottom w:val="none" w:sz="0" w:space="0" w:color="auto"/>
        <w:right w:val="none" w:sz="0" w:space="0" w:color="auto"/>
      </w:divBdr>
    </w:div>
    <w:div w:id="1536963567">
      <w:bodyDiv w:val="1"/>
      <w:marLeft w:val="0"/>
      <w:marRight w:val="0"/>
      <w:marTop w:val="0"/>
      <w:marBottom w:val="0"/>
      <w:divBdr>
        <w:top w:val="none" w:sz="0" w:space="0" w:color="auto"/>
        <w:left w:val="none" w:sz="0" w:space="0" w:color="auto"/>
        <w:bottom w:val="none" w:sz="0" w:space="0" w:color="auto"/>
        <w:right w:val="none" w:sz="0" w:space="0" w:color="auto"/>
      </w:divBdr>
    </w:div>
    <w:div w:id="1542209988">
      <w:bodyDiv w:val="1"/>
      <w:marLeft w:val="0"/>
      <w:marRight w:val="0"/>
      <w:marTop w:val="0"/>
      <w:marBottom w:val="0"/>
      <w:divBdr>
        <w:top w:val="none" w:sz="0" w:space="0" w:color="auto"/>
        <w:left w:val="none" w:sz="0" w:space="0" w:color="auto"/>
        <w:bottom w:val="none" w:sz="0" w:space="0" w:color="auto"/>
        <w:right w:val="none" w:sz="0" w:space="0" w:color="auto"/>
      </w:divBdr>
    </w:div>
    <w:div w:id="1565918118">
      <w:bodyDiv w:val="1"/>
      <w:marLeft w:val="0"/>
      <w:marRight w:val="0"/>
      <w:marTop w:val="0"/>
      <w:marBottom w:val="0"/>
      <w:divBdr>
        <w:top w:val="none" w:sz="0" w:space="0" w:color="auto"/>
        <w:left w:val="none" w:sz="0" w:space="0" w:color="auto"/>
        <w:bottom w:val="none" w:sz="0" w:space="0" w:color="auto"/>
        <w:right w:val="none" w:sz="0" w:space="0" w:color="auto"/>
      </w:divBdr>
    </w:div>
    <w:div w:id="1662350235">
      <w:bodyDiv w:val="1"/>
      <w:marLeft w:val="0"/>
      <w:marRight w:val="0"/>
      <w:marTop w:val="0"/>
      <w:marBottom w:val="0"/>
      <w:divBdr>
        <w:top w:val="none" w:sz="0" w:space="0" w:color="auto"/>
        <w:left w:val="none" w:sz="0" w:space="0" w:color="auto"/>
        <w:bottom w:val="none" w:sz="0" w:space="0" w:color="auto"/>
        <w:right w:val="none" w:sz="0" w:space="0" w:color="auto"/>
      </w:divBdr>
    </w:div>
    <w:div w:id="1737315061">
      <w:bodyDiv w:val="1"/>
      <w:marLeft w:val="0"/>
      <w:marRight w:val="0"/>
      <w:marTop w:val="0"/>
      <w:marBottom w:val="0"/>
      <w:divBdr>
        <w:top w:val="none" w:sz="0" w:space="0" w:color="auto"/>
        <w:left w:val="none" w:sz="0" w:space="0" w:color="auto"/>
        <w:bottom w:val="none" w:sz="0" w:space="0" w:color="auto"/>
        <w:right w:val="none" w:sz="0" w:space="0" w:color="auto"/>
      </w:divBdr>
    </w:div>
    <w:div w:id="1745373946">
      <w:bodyDiv w:val="1"/>
      <w:marLeft w:val="0"/>
      <w:marRight w:val="0"/>
      <w:marTop w:val="0"/>
      <w:marBottom w:val="0"/>
      <w:divBdr>
        <w:top w:val="none" w:sz="0" w:space="0" w:color="auto"/>
        <w:left w:val="none" w:sz="0" w:space="0" w:color="auto"/>
        <w:bottom w:val="none" w:sz="0" w:space="0" w:color="auto"/>
        <w:right w:val="none" w:sz="0" w:space="0" w:color="auto"/>
      </w:divBdr>
    </w:div>
    <w:div w:id="1753816118">
      <w:bodyDiv w:val="1"/>
      <w:marLeft w:val="0"/>
      <w:marRight w:val="0"/>
      <w:marTop w:val="0"/>
      <w:marBottom w:val="0"/>
      <w:divBdr>
        <w:top w:val="none" w:sz="0" w:space="0" w:color="auto"/>
        <w:left w:val="none" w:sz="0" w:space="0" w:color="auto"/>
        <w:bottom w:val="none" w:sz="0" w:space="0" w:color="auto"/>
        <w:right w:val="none" w:sz="0" w:space="0" w:color="auto"/>
      </w:divBdr>
    </w:div>
    <w:div w:id="1837500808">
      <w:bodyDiv w:val="1"/>
      <w:marLeft w:val="0"/>
      <w:marRight w:val="0"/>
      <w:marTop w:val="0"/>
      <w:marBottom w:val="0"/>
      <w:divBdr>
        <w:top w:val="none" w:sz="0" w:space="0" w:color="auto"/>
        <w:left w:val="none" w:sz="0" w:space="0" w:color="auto"/>
        <w:bottom w:val="none" w:sz="0" w:space="0" w:color="auto"/>
        <w:right w:val="none" w:sz="0" w:space="0" w:color="auto"/>
      </w:divBdr>
    </w:div>
    <w:div w:id="1885172804">
      <w:bodyDiv w:val="1"/>
      <w:marLeft w:val="0"/>
      <w:marRight w:val="0"/>
      <w:marTop w:val="0"/>
      <w:marBottom w:val="0"/>
      <w:divBdr>
        <w:top w:val="none" w:sz="0" w:space="0" w:color="auto"/>
        <w:left w:val="none" w:sz="0" w:space="0" w:color="auto"/>
        <w:bottom w:val="none" w:sz="0" w:space="0" w:color="auto"/>
        <w:right w:val="none" w:sz="0" w:space="0" w:color="auto"/>
      </w:divBdr>
    </w:div>
    <w:div w:id="1905219729">
      <w:bodyDiv w:val="1"/>
      <w:marLeft w:val="0"/>
      <w:marRight w:val="0"/>
      <w:marTop w:val="0"/>
      <w:marBottom w:val="0"/>
      <w:divBdr>
        <w:top w:val="none" w:sz="0" w:space="0" w:color="auto"/>
        <w:left w:val="none" w:sz="0" w:space="0" w:color="auto"/>
        <w:bottom w:val="none" w:sz="0" w:space="0" w:color="auto"/>
        <w:right w:val="none" w:sz="0" w:space="0" w:color="auto"/>
      </w:divBdr>
    </w:div>
    <w:div w:id="1967271799">
      <w:bodyDiv w:val="1"/>
      <w:marLeft w:val="0"/>
      <w:marRight w:val="0"/>
      <w:marTop w:val="0"/>
      <w:marBottom w:val="0"/>
      <w:divBdr>
        <w:top w:val="none" w:sz="0" w:space="0" w:color="auto"/>
        <w:left w:val="none" w:sz="0" w:space="0" w:color="auto"/>
        <w:bottom w:val="none" w:sz="0" w:space="0" w:color="auto"/>
        <w:right w:val="none" w:sz="0" w:space="0" w:color="auto"/>
      </w:divBdr>
    </w:div>
    <w:div w:id="1983846610">
      <w:bodyDiv w:val="1"/>
      <w:marLeft w:val="0"/>
      <w:marRight w:val="0"/>
      <w:marTop w:val="0"/>
      <w:marBottom w:val="0"/>
      <w:divBdr>
        <w:top w:val="none" w:sz="0" w:space="0" w:color="auto"/>
        <w:left w:val="none" w:sz="0" w:space="0" w:color="auto"/>
        <w:bottom w:val="none" w:sz="0" w:space="0" w:color="auto"/>
        <w:right w:val="none" w:sz="0" w:space="0" w:color="auto"/>
      </w:divBdr>
    </w:div>
    <w:div w:id="20835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klive.com"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qz-ks.org/wp-content/uploads/2020/09/Analiz%C3%AB-e-Efektivitetit-t%C3%AB-Fushat%C3%ABs-s%C3%AB-Informimit-Publik.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Invalid</a:t>
            </a:r>
            <a:r>
              <a:rPr lang="en-US" baseline="0"/>
              <a:t> ballots paper in </a:t>
            </a:r>
            <a:r>
              <a:rPr lang="en-US"/>
              <a:t> % for the Municipal Assembly Elections for</a:t>
            </a:r>
            <a:r>
              <a:rPr lang="en-US" baseline="0"/>
              <a:t> 2009, 2013 and 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Sheet2!$A$34</c:f>
              <c:strCache>
                <c:ptCount val="1"/>
                <c:pt idx="0">
                  <c:v>% e fletëvotimeve të pavlefshme</c:v>
                </c:pt>
              </c:strCache>
            </c:strRef>
          </c:tx>
          <c:spPr>
            <a:solidFill>
              <a:schemeClr val="accent1"/>
            </a:solidFill>
            <a:ln>
              <a:noFill/>
            </a:ln>
            <a:effectLst/>
          </c:spPr>
          <c:invertIfNegative val="0"/>
          <c:dLbls>
            <c:dLbl>
              <c:idx val="0"/>
              <c:layout>
                <c:manualLayout>
                  <c:x val="-2.5462668816039986E-17"/>
                  <c:y val="-0.1565190288713910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17-4114-ACF4-7034B67597AB}"/>
                </c:ext>
              </c:extLst>
            </c:dLbl>
            <c:dLbl>
              <c:idx val="1"/>
              <c:layout>
                <c:manualLayout>
                  <c:x val="-1.0185067526415994E-16"/>
                  <c:y val="-0.334685768445610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17-4114-ACF4-7034B67597AB}"/>
                </c:ext>
              </c:extLst>
            </c:dLbl>
            <c:dLbl>
              <c:idx val="2"/>
              <c:layout>
                <c:manualLayout>
                  <c:x val="-5.5555555555555558E-3"/>
                  <c:y val="-0.3583767133275007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17-4114-ACF4-7034B67597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Sheet2!$B$33:$D$33</c:f>
              <c:numCache>
                <c:formatCode>General</c:formatCode>
                <c:ptCount val="3"/>
                <c:pt idx="0">
                  <c:v>2009</c:v>
                </c:pt>
                <c:pt idx="1">
                  <c:v>2013</c:v>
                </c:pt>
                <c:pt idx="2">
                  <c:v>2017</c:v>
                </c:pt>
              </c:numCache>
            </c:numRef>
          </c:cat>
          <c:val>
            <c:numRef>
              <c:f>Sheet2!$B$34:$D$34</c:f>
              <c:numCache>
                <c:formatCode>0.00%</c:formatCode>
                <c:ptCount val="3"/>
                <c:pt idx="0">
                  <c:v>8.0100000000000005E-2</c:v>
                </c:pt>
                <c:pt idx="1">
                  <c:v>8.72E-2</c:v>
                </c:pt>
                <c:pt idx="2">
                  <c:v>8.8300000000000003E-2</c:v>
                </c:pt>
              </c:numCache>
            </c:numRef>
          </c:val>
          <c:extLst>
            <c:ext xmlns:c16="http://schemas.microsoft.com/office/drawing/2014/chart" uri="{C3380CC4-5D6E-409C-BE32-E72D297353CC}">
              <c16:uniqueId val="{00000003-E717-4114-ACF4-7034B67597AB}"/>
            </c:ext>
          </c:extLst>
        </c:ser>
        <c:dLbls>
          <c:dLblPos val="inEnd"/>
          <c:showLegendKey val="0"/>
          <c:showVal val="1"/>
          <c:showCatName val="0"/>
          <c:showSerName val="0"/>
          <c:showPercent val="0"/>
          <c:showBubbleSize val="0"/>
        </c:dLbls>
        <c:gapWidth val="150"/>
        <c:overlap val="100"/>
        <c:axId val="708649792"/>
        <c:axId val="708655200"/>
      </c:barChart>
      <c:catAx>
        <c:axId val="70864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655200"/>
        <c:crosses val="autoZero"/>
        <c:auto val="1"/>
        <c:lblAlgn val="ctr"/>
        <c:lblOffset val="100"/>
        <c:noMultiLvlLbl val="0"/>
      </c:catAx>
      <c:valAx>
        <c:axId val="70865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64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Invalid</a:t>
            </a:r>
            <a:r>
              <a:rPr lang="en-US" baseline="0"/>
              <a:t> ballots paper in </a:t>
            </a:r>
            <a:r>
              <a:rPr lang="en-US"/>
              <a:t>% for</a:t>
            </a:r>
            <a:r>
              <a:rPr lang="en-US" baseline="0"/>
              <a:t> Mayoral Elections 2009, 2013 and 2017</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Sheet2!$A$23</c:f>
              <c:strCache>
                <c:ptCount val="1"/>
                <c:pt idx="0">
                  <c:v>% e fletëvotimeve të pavlefshme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Sheet2!$B$22:$D$22</c:f>
              <c:numCache>
                <c:formatCode>General</c:formatCode>
                <c:ptCount val="3"/>
                <c:pt idx="0">
                  <c:v>2009</c:v>
                </c:pt>
                <c:pt idx="1">
                  <c:v>2013</c:v>
                </c:pt>
                <c:pt idx="2">
                  <c:v>2017</c:v>
                </c:pt>
              </c:numCache>
            </c:numRef>
          </c:cat>
          <c:val>
            <c:numRef>
              <c:f>Sheet2!$B$23:$D$23</c:f>
              <c:numCache>
                <c:formatCode>0.00</c:formatCode>
                <c:ptCount val="3"/>
                <c:pt idx="0">
                  <c:v>1.6280106716914278</c:v>
                </c:pt>
                <c:pt idx="1">
                  <c:v>1.9216094346167187</c:v>
                </c:pt>
                <c:pt idx="2">
                  <c:v>1.701965132754266</c:v>
                </c:pt>
              </c:numCache>
            </c:numRef>
          </c:val>
          <c:extLst>
            <c:ext xmlns:c16="http://schemas.microsoft.com/office/drawing/2014/chart" uri="{C3380CC4-5D6E-409C-BE32-E72D297353CC}">
              <c16:uniqueId val="{00000000-C992-482C-AD65-0AC195A895A6}"/>
            </c:ext>
          </c:extLst>
        </c:ser>
        <c:dLbls>
          <c:dLblPos val="outEnd"/>
          <c:showLegendKey val="0"/>
          <c:showVal val="1"/>
          <c:showCatName val="0"/>
          <c:showSerName val="0"/>
          <c:showPercent val="0"/>
          <c:showBubbleSize val="0"/>
        </c:dLbls>
        <c:gapWidth val="219"/>
        <c:overlap val="-27"/>
        <c:axId val="709666672"/>
        <c:axId val="709667504"/>
      </c:barChart>
      <c:catAx>
        <c:axId val="70966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667504"/>
        <c:crosses val="autoZero"/>
        <c:auto val="1"/>
        <c:lblAlgn val="ctr"/>
        <c:lblOffset val="100"/>
        <c:noMultiLvlLbl val="0"/>
      </c:catAx>
      <c:valAx>
        <c:axId val="709667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66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2C83-61F4-429C-89EE-E2E09685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Azemine Beqiri</dc:creator>
  <cp:lastModifiedBy>Azemine Beqiri</cp:lastModifiedBy>
  <cp:revision>10</cp:revision>
  <cp:lastPrinted>2021-02-26T13:10:00Z</cp:lastPrinted>
  <dcterms:created xsi:type="dcterms:W3CDTF">2021-03-15T12:39:00Z</dcterms:created>
  <dcterms:modified xsi:type="dcterms:W3CDTF">2021-06-19T08:18:00Z</dcterms:modified>
</cp:coreProperties>
</file>